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6" w:rsidRDefault="001516C6" w:rsidP="001516C6">
      <w:pPr>
        <w:pStyle w:val="a9"/>
        <w:rPr>
          <w:sz w:val="32"/>
        </w:rPr>
      </w:pPr>
      <w:r>
        <w:rPr>
          <w:sz w:val="32"/>
        </w:rPr>
        <w:t>КИЇВСЬКИЙ НАЦІОНАЛЬНИЙ УНІВЕРСИТЕТ ІМЕНІ ТАРАСА ШЕВЧЕНКА</w:t>
      </w:r>
    </w:p>
    <w:p w:rsidR="001516C6" w:rsidRDefault="001516C6" w:rsidP="001516C6">
      <w:pPr>
        <w:pStyle w:val="a9"/>
        <w:rPr>
          <w:sz w:val="32"/>
        </w:rPr>
      </w:pPr>
    </w:p>
    <w:p w:rsidR="001516C6" w:rsidRDefault="001516C6" w:rsidP="001516C6">
      <w:pPr>
        <w:pStyle w:val="a9"/>
        <w:rPr>
          <w:sz w:val="32"/>
        </w:rPr>
      </w:pPr>
      <w:r>
        <w:rPr>
          <w:sz w:val="32"/>
        </w:rPr>
        <w:t>ІНСТИТУТ ПІСЛЯДИПЛОМНОЇ ОСВІТИ</w:t>
      </w:r>
    </w:p>
    <w:p w:rsidR="001516C6" w:rsidRPr="001929EA" w:rsidRDefault="001516C6" w:rsidP="001516C6">
      <w:pPr>
        <w:pStyle w:val="a9"/>
        <w:ind w:firstLine="567"/>
        <w:jc w:val="both"/>
        <w:rPr>
          <w:sz w:val="32"/>
        </w:rPr>
      </w:pPr>
    </w:p>
    <w:p w:rsidR="001516C6" w:rsidRPr="001929EA" w:rsidRDefault="001516C6" w:rsidP="001516C6">
      <w:pPr>
        <w:pStyle w:val="a9"/>
        <w:ind w:firstLine="567"/>
        <w:jc w:val="both"/>
        <w:rPr>
          <w:sz w:val="32"/>
        </w:rPr>
      </w:pPr>
    </w:p>
    <w:p w:rsidR="001516C6" w:rsidRDefault="001516C6" w:rsidP="001516C6">
      <w:pPr>
        <w:pStyle w:val="a9"/>
        <w:rPr>
          <w:sz w:val="32"/>
        </w:rPr>
      </w:pPr>
    </w:p>
    <w:p w:rsidR="001516C6" w:rsidRDefault="001516C6" w:rsidP="001516C6">
      <w:pPr>
        <w:pStyle w:val="a9"/>
        <w:rPr>
          <w:sz w:val="32"/>
        </w:rPr>
      </w:pPr>
    </w:p>
    <w:p w:rsidR="00F670D9" w:rsidRDefault="00F670D9" w:rsidP="001516C6">
      <w:pPr>
        <w:pStyle w:val="a9"/>
        <w:rPr>
          <w:sz w:val="32"/>
        </w:rPr>
      </w:pPr>
    </w:p>
    <w:p w:rsidR="007739DD" w:rsidRDefault="001516C6" w:rsidP="001516C6">
      <w:pPr>
        <w:pStyle w:val="a9"/>
        <w:rPr>
          <w:sz w:val="32"/>
        </w:rPr>
      </w:pPr>
      <w:r>
        <w:rPr>
          <w:sz w:val="32"/>
        </w:rPr>
        <w:t xml:space="preserve">МЕТОДИЧНІ РЕКОМЕНДАЦІЇ </w:t>
      </w:r>
    </w:p>
    <w:p w:rsidR="001516C6" w:rsidRDefault="001516C6" w:rsidP="001516C6">
      <w:pPr>
        <w:pStyle w:val="a9"/>
        <w:rPr>
          <w:sz w:val="32"/>
        </w:rPr>
      </w:pPr>
      <w:r>
        <w:rPr>
          <w:sz w:val="32"/>
        </w:rPr>
        <w:t xml:space="preserve">З </w:t>
      </w:r>
      <w:r w:rsidR="007739DD">
        <w:rPr>
          <w:sz w:val="32"/>
        </w:rPr>
        <w:t xml:space="preserve">ПІДГОТОВКИ </w:t>
      </w:r>
      <w:r>
        <w:rPr>
          <w:sz w:val="32"/>
        </w:rPr>
        <w:t xml:space="preserve"> </w:t>
      </w:r>
    </w:p>
    <w:p w:rsidR="001516C6" w:rsidRDefault="001516C6" w:rsidP="001516C6">
      <w:pPr>
        <w:pStyle w:val="a9"/>
        <w:rPr>
          <w:sz w:val="32"/>
        </w:rPr>
      </w:pPr>
      <w:r>
        <w:rPr>
          <w:sz w:val="32"/>
        </w:rPr>
        <w:t>ДИПЛОМНИХ РОБІТ</w:t>
      </w:r>
    </w:p>
    <w:p w:rsidR="004B4DF5" w:rsidRDefault="002F3E29" w:rsidP="001516C6">
      <w:pPr>
        <w:tabs>
          <w:tab w:val="left" w:pos="284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студентів</w:t>
      </w:r>
      <w:r w:rsidR="004B4DF5">
        <w:rPr>
          <w:b/>
          <w:sz w:val="32"/>
          <w:szCs w:val="32"/>
        </w:rPr>
        <w:t xml:space="preserve"> спеціальності «правознавство»</w:t>
      </w:r>
    </w:p>
    <w:p w:rsidR="001516C6" w:rsidRPr="0033108D" w:rsidRDefault="00993F94" w:rsidP="001516C6">
      <w:pPr>
        <w:tabs>
          <w:tab w:val="left" w:pos="284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516C6" w:rsidRPr="0033108D">
        <w:rPr>
          <w:b/>
          <w:sz w:val="32"/>
          <w:szCs w:val="32"/>
        </w:rPr>
        <w:t>освітньо-кваліфікаційни</w:t>
      </w:r>
      <w:r>
        <w:rPr>
          <w:b/>
          <w:sz w:val="32"/>
          <w:szCs w:val="32"/>
        </w:rPr>
        <w:t>й</w:t>
      </w:r>
      <w:r w:rsidR="001516C6" w:rsidRPr="0033108D">
        <w:rPr>
          <w:b/>
          <w:sz w:val="32"/>
          <w:szCs w:val="32"/>
        </w:rPr>
        <w:t xml:space="preserve"> рів</w:t>
      </w:r>
      <w:r>
        <w:rPr>
          <w:b/>
          <w:sz w:val="32"/>
          <w:szCs w:val="32"/>
        </w:rPr>
        <w:t>ень «спеціаліст права»)</w:t>
      </w:r>
    </w:p>
    <w:p w:rsidR="001516C6" w:rsidRPr="00997E60" w:rsidRDefault="001516C6" w:rsidP="001516C6">
      <w:pPr>
        <w:pStyle w:val="a9"/>
        <w:rPr>
          <w:sz w:val="28"/>
          <w:szCs w:val="28"/>
        </w:rPr>
      </w:pPr>
    </w:p>
    <w:p w:rsidR="001516C6" w:rsidRDefault="001516C6" w:rsidP="001516C6">
      <w:pPr>
        <w:pStyle w:val="a9"/>
        <w:rPr>
          <w:sz w:val="32"/>
        </w:rPr>
      </w:pPr>
    </w:p>
    <w:p w:rsidR="001516C6" w:rsidRDefault="001516C6" w:rsidP="001516C6">
      <w:pPr>
        <w:pStyle w:val="a9"/>
        <w:rPr>
          <w:sz w:val="32"/>
        </w:rPr>
      </w:pPr>
    </w:p>
    <w:p w:rsidR="001516C6" w:rsidRDefault="001516C6" w:rsidP="001516C6">
      <w:pPr>
        <w:pStyle w:val="a9"/>
      </w:pPr>
    </w:p>
    <w:p w:rsidR="001516C6" w:rsidRDefault="001516C6" w:rsidP="001516C6">
      <w:pPr>
        <w:pStyle w:val="a9"/>
        <w:rPr>
          <w:sz w:val="28"/>
        </w:rPr>
      </w:pPr>
    </w:p>
    <w:p w:rsidR="001516C6" w:rsidRDefault="001516C6" w:rsidP="001516C6">
      <w:pPr>
        <w:pStyle w:val="a9"/>
        <w:rPr>
          <w:sz w:val="28"/>
        </w:rPr>
      </w:pPr>
    </w:p>
    <w:p w:rsidR="001516C6" w:rsidRDefault="001516C6" w:rsidP="001516C6">
      <w:pPr>
        <w:pStyle w:val="a9"/>
        <w:rPr>
          <w:sz w:val="28"/>
        </w:rPr>
      </w:pPr>
    </w:p>
    <w:p w:rsidR="001516C6" w:rsidRDefault="001516C6" w:rsidP="001516C6">
      <w:pPr>
        <w:pStyle w:val="a9"/>
        <w:rPr>
          <w:sz w:val="28"/>
        </w:rPr>
      </w:pPr>
    </w:p>
    <w:p w:rsidR="001516C6" w:rsidRDefault="001516C6" w:rsidP="001516C6">
      <w:pPr>
        <w:pStyle w:val="a9"/>
        <w:rPr>
          <w:b w:val="0"/>
        </w:rPr>
      </w:pPr>
    </w:p>
    <w:p w:rsidR="001516C6" w:rsidRDefault="001516C6" w:rsidP="001516C6">
      <w:pPr>
        <w:pStyle w:val="a9"/>
        <w:rPr>
          <w:b w:val="0"/>
        </w:rPr>
      </w:pPr>
    </w:p>
    <w:p w:rsidR="001516C6" w:rsidRDefault="001516C6" w:rsidP="001516C6">
      <w:pPr>
        <w:pStyle w:val="a9"/>
        <w:rPr>
          <w:b w:val="0"/>
        </w:rPr>
      </w:pPr>
    </w:p>
    <w:p w:rsidR="001516C6" w:rsidRDefault="001516C6" w:rsidP="001516C6">
      <w:pPr>
        <w:pStyle w:val="a9"/>
        <w:rPr>
          <w:b w:val="0"/>
        </w:rPr>
      </w:pPr>
    </w:p>
    <w:p w:rsidR="001516C6" w:rsidRDefault="001516C6" w:rsidP="001516C6">
      <w:pPr>
        <w:pStyle w:val="a9"/>
        <w:rPr>
          <w:b w:val="0"/>
        </w:rPr>
      </w:pPr>
    </w:p>
    <w:p w:rsidR="001516C6" w:rsidRPr="00C41B15" w:rsidRDefault="001516C6" w:rsidP="001516C6">
      <w:pPr>
        <w:pStyle w:val="a9"/>
        <w:rPr>
          <w:sz w:val="28"/>
          <w:szCs w:val="28"/>
        </w:rPr>
      </w:pPr>
      <w:r w:rsidRPr="00C41B15">
        <w:rPr>
          <w:sz w:val="28"/>
          <w:szCs w:val="28"/>
        </w:rPr>
        <w:t>Київ 201</w:t>
      </w:r>
      <w:r w:rsidR="008B09CA">
        <w:rPr>
          <w:sz w:val="28"/>
          <w:szCs w:val="28"/>
        </w:rPr>
        <w:t>2</w:t>
      </w:r>
    </w:p>
    <w:p w:rsidR="002264E7" w:rsidRDefault="002264E7" w:rsidP="001516C6">
      <w:pPr>
        <w:pStyle w:val="a9"/>
        <w:jc w:val="left"/>
        <w:rPr>
          <w:b w:val="0"/>
          <w:i/>
          <w:sz w:val="28"/>
          <w:szCs w:val="28"/>
        </w:rPr>
      </w:pPr>
    </w:p>
    <w:p w:rsidR="00117E4C" w:rsidRPr="00343429" w:rsidRDefault="00117E4C" w:rsidP="00343429">
      <w:pPr>
        <w:jc w:val="both"/>
        <w:rPr>
          <w:bCs/>
          <w:sz w:val="28"/>
          <w:szCs w:val="28"/>
        </w:rPr>
      </w:pPr>
      <w:r w:rsidRPr="00343429">
        <w:rPr>
          <w:sz w:val="28"/>
          <w:szCs w:val="28"/>
        </w:rPr>
        <w:lastRenderedPageBreak/>
        <w:t>Безклубий І.А.</w:t>
      </w:r>
    </w:p>
    <w:p w:rsidR="00117E4C" w:rsidRPr="00343429" w:rsidRDefault="007E73B5" w:rsidP="00343429">
      <w:pPr>
        <w:jc w:val="both"/>
        <w:rPr>
          <w:bCs/>
          <w:sz w:val="28"/>
          <w:szCs w:val="28"/>
        </w:rPr>
      </w:pPr>
      <w:r w:rsidRPr="00343429">
        <w:rPr>
          <w:bCs/>
          <w:sz w:val="28"/>
          <w:szCs w:val="28"/>
        </w:rPr>
        <w:t>Методичні рекомендації з підготовки дипломних робі</w:t>
      </w:r>
      <w:r w:rsidR="007A6FA6" w:rsidRPr="00343429">
        <w:rPr>
          <w:bCs/>
          <w:sz w:val="28"/>
          <w:szCs w:val="28"/>
        </w:rPr>
        <w:t>т</w:t>
      </w:r>
      <w:r w:rsidR="00117E4C" w:rsidRPr="00343429">
        <w:rPr>
          <w:bCs/>
          <w:sz w:val="28"/>
          <w:szCs w:val="28"/>
        </w:rPr>
        <w:t xml:space="preserve">: </w:t>
      </w:r>
      <w:r w:rsidR="007A6FA6" w:rsidRPr="00343429">
        <w:rPr>
          <w:sz w:val="28"/>
          <w:szCs w:val="28"/>
        </w:rPr>
        <w:t>для студентів спеціальності «правознавство» (освітньо-кваліфікаційний рівень «спеціаліст права»)</w:t>
      </w:r>
      <w:r w:rsidR="00117E4C" w:rsidRPr="00343429">
        <w:rPr>
          <w:bCs/>
          <w:sz w:val="28"/>
          <w:szCs w:val="28"/>
        </w:rPr>
        <w:t xml:space="preserve"> – К.: КНУ, 201</w:t>
      </w:r>
      <w:r w:rsidR="00343429">
        <w:rPr>
          <w:bCs/>
          <w:sz w:val="28"/>
          <w:szCs w:val="28"/>
        </w:rPr>
        <w:t>2</w:t>
      </w:r>
      <w:r w:rsidR="00117E4C" w:rsidRPr="00343429">
        <w:rPr>
          <w:bCs/>
          <w:sz w:val="28"/>
          <w:szCs w:val="28"/>
        </w:rPr>
        <w:t xml:space="preserve">. – </w:t>
      </w:r>
      <w:r w:rsidR="000B11F4">
        <w:rPr>
          <w:bCs/>
          <w:sz w:val="28"/>
          <w:szCs w:val="28"/>
        </w:rPr>
        <w:t>27</w:t>
      </w:r>
      <w:r w:rsidR="00117E4C" w:rsidRPr="00343429">
        <w:rPr>
          <w:bCs/>
          <w:sz w:val="28"/>
          <w:szCs w:val="28"/>
        </w:rPr>
        <w:t xml:space="preserve"> с.</w:t>
      </w:r>
    </w:p>
    <w:p w:rsidR="008B09CA" w:rsidRDefault="008B09CA" w:rsidP="001516C6">
      <w:pPr>
        <w:pStyle w:val="a9"/>
        <w:jc w:val="left"/>
        <w:rPr>
          <w:b w:val="0"/>
          <w:i/>
          <w:sz w:val="28"/>
          <w:szCs w:val="28"/>
        </w:rPr>
      </w:pPr>
    </w:p>
    <w:p w:rsidR="008B09CA" w:rsidRDefault="008B09CA" w:rsidP="001516C6">
      <w:pPr>
        <w:pStyle w:val="a9"/>
        <w:jc w:val="left"/>
        <w:rPr>
          <w:b w:val="0"/>
          <w:i/>
          <w:sz w:val="28"/>
          <w:szCs w:val="28"/>
        </w:rPr>
      </w:pPr>
    </w:p>
    <w:p w:rsidR="008B09CA" w:rsidRDefault="008B09CA" w:rsidP="001516C6">
      <w:pPr>
        <w:pStyle w:val="a9"/>
        <w:jc w:val="left"/>
        <w:rPr>
          <w:b w:val="0"/>
          <w:i/>
          <w:sz w:val="28"/>
          <w:szCs w:val="28"/>
        </w:rPr>
      </w:pPr>
    </w:p>
    <w:p w:rsidR="001516C6" w:rsidRDefault="001516C6" w:rsidP="001516C6">
      <w:pPr>
        <w:pStyle w:val="a9"/>
        <w:jc w:val="left"/>
      </w:pPr>
      <w:r>
        <w:rPr>
          <w:b w:val="0"/>
          <w:i/>
          <w:sz w:val="28"/>
          <w:szCs w:val="28"/>
        </w:rPr>
        <w:t>Укладач</w:t>
      </w:r>
      <w:r w:rsidRPr="0033108D">
        <w:rPr>
          <w:b w:val="0"/>
          <w:i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д</w:t>
      </w:r>
      <w:r w:rsidR="00C649A2">
        <w:rPr>
          <w:b w:val="0"/>
          <w:sz w:val="28"/>
          <w:szCs w:val="28"/>
        </w:rPr>
        <w:t>.</w:t>
      </w:r>
      <w:r w:rsidR="00F670D9">
        <w:rPr>
          <w:b w:val="0"/>
          <w:sz w:val="28"/>
          <w:szCs w:val="28"/>
        </w:rPr>
        <w:t>ю</w:t>
      </w:r>
      <w:r w:rsidR="00C649A2">
        <w:rPr>
          <w:b w:val="0"/>
          <w:sz w:val="28"/>
          <w:szCs w:val="28"/>
        </w:rPr>
        <w:t>.</w:t>
      </w:r>
      <w:r w:rsidR="00F670D9">
        <w:rPr>
          <w:b w:val="0"/>
          <w:sz w:val="28"/>
          <w:szCs w:val="28"/>
        </w:rPr>
        <w:t>н</w:t>
      </w:r>
      <w:r w:rsidR="00C649A2">
        <w:rPr>
          <w:b w:val="0"/>
          <w:sz w:val="28"/>
          <w:szCs w:val="28"/>
        </w:rPr>
        <w:t>.</w:t>
      </w:r>
      <w:r w:rsidR="00F670D9">
        <w:rPr>
          <w:b w:val="0"/>
          <w:sz w:val="28"/>
          <w:szCs w:val="28"/>
        </w:rPr>
        <w:t xml:space="preserve">, </w:t>
      </w:r>
      <w:r w:rsidR="00C649A2">
        <w:rPr>
          <w:b w:val="0"/>
          <w:sz w:val="28"/>
          <w:szCs w:val="28"/>
        </w:rPr>
        <w:t>проф.</w:t>
      </w:r>
      <w:r w:rsidR="00454667">
        <w:rPr>
          <w:b w:val="0"/>
          <w:sz w:val="28"/>
          <w:szCs w:val="28"/>
        </w:rPr>
        <w:t xml:space="preserve"> </w:t>
      </w:r>
      <w:r w:rsidRPr="00454667">
        <w:rPr>
          <w:sz w:val="28"/>
          <w:szCs w:val="28"/>
        </w:rPr>
        <w:t>Б</w:t>
      </w:r>
      <w:r w:rsidR="00454667" w:rsidRPr="00454667">
        <w:rPr>
          <w:sz w:val="28"/>
          <w:szCs w:val="28"/>
        </w:rPr>
        <w:t>езклубий</w:t>
      </w:r>
      <w:r w:rsidR="00454667">
        <w:t xml:space="preserve"> І.</w:t>
      </w:r>
      <w:r w:rsidR="002264E7">
        <w:t>А.</w:t>
      </w:r>
    </w:p>
    <w:p w:rsidR="006C6A16" w:rsidRDefault="006C6A16" w:rsidP="001516C6">
      <w:pPr>
        <w:pStyle w:val="a9"/>
        <w:jc w:val="left"/>
      </w:pPr>
    </w:p>
    <w:p w:rsidR="006C6A16" w:rsidRPr="006C6A16" w:rsidRDefault="006C6A16" w:rsidP="001516C6">
      <w:pPr>
        <w:pStyle w:val="a9"/>
        <w:jc w:val="left"/>
        <w:rPr>
          <w:b w:val="0"/>
          <w:bCs/>
          <w:i/>
          <w:sz w:val="28"/>
          <w:szCs w:val="28"/>
        </w:rPr>
      </w:pPr>
      <w:r w:rsidRPr="006C6A16">
        <w:rPr>
          <w:b w:val="0"/>
          <w:i/>
          <w:sz w:val="28"/>
          <w:szCs w:val="28"/>
        </w:rPr>
        <w:t>Рецензент:</w:t>
      </w:r>
      <w:r w:rsidR="00C649A2" w:rsidRPr="00B41CF3">
        <w:rPr>
          <w:b w:val="0"/>
          <w:sz w:val="28"/>
          <w:szCs w:val="28"/>
        </w:rPr>
        <w:t>д.ю.н., проф.</w:t>
      </w:r>
      <w:r w:rsidR="00B41CF3">
        <w:rPr>
          <w:b w:val="0"/>
          <w:i/>
          <w:sz w:val="28"/>
          <w:szCs w:val="28"/>
        </w:rPr>
        <w:t xml:space="preserve"> </w:t>
      </w:r>
      <w:r w:rsidR="00B41CF3" w:rsidRPr="00B41CF3">
        <w:rPr>
          <w:sz w:val="28"/>
          <w:szCs w:val="28"/>
        </w:rPr>
        <w:t>Шевченко О.О.</w:t>
      </w:r>
      <w:r w:rsidR="00C649A2">
        <w:rPr>
          <w:b w:val="0"/>
          <w:i/>
          <w:sz w:val="28"/>
          <w:szCs w:val="28"/>
        </w:rPr>
        <w:t xml:space="preserve"> </w:t>
      </w:r>
    </w:p>
    <w:p w:rsidR="001516C6" w:rsidRPr="00BA1071" w:rsidRDefault="001516C6" w:rsidP="001516C6">
      <w:pPr>
        <w:spacing w:line="360" w:lineRule="exact"/>
        <w:jc w:val="both"/>
        <w:rPr>
          <w:bCs/>
          <w:sz w:val="28"/>
          <w:szCs w:val="28"/>
        </w:rPr>
      </w:pPr>
    </w:p>
    <w:p w:rsidR="000B11F4" w:rsidRDefault="000B11F4" w:rsidP="001516C6">
      <w:pPr>
        <w:spacing w:line="360" w:lineRule="exact"/>
        <w:jc w:val="both"/>
        <w:rPr>
          <w:bCs/>
          <w:sz w:val="28"/>
          <w:szCs w:val="28"/>
        </w:rPr>
      </w:pPr>
    </w:p>
    <w:p w:rsidR="00EC39CF" w:rsidRDefault="00EC39CF" w:rsidP="00EC39CF">
      <w:pPr>
        <w:spacing w:line="360" w:lineRule="exact"/>
        <w:jc w:val="right"/>
        <w:rPr>
          <w:bCs/>
          <w:sz w:val="28"/>
          <w:szCs w:val="28"/>
        </w:rPr>
      </w:pPr>
    </w:p>
    <w:p w:rsidR="00EC39CF" w:rsidRDefault="00EC39CF" w:rsidP="00EC39CF">
      <w:pPr>
        <w:spacing w:line="360" w:lineRule="exact"/>
        <w:jc w:val="right"/>
        <w:rPr>
          <w:bCs/>
          <w:sz w:val="28"/>
          <w:szCs w:val="28"/>
        </w:rPr>
      </w:pPr>
    </w:p>
    <w:p w:rsidR="00EC39CF" w:rsidRDefault="00EC39CF" w:rsidP="00EC39CF">
      <w:pPr>
        <w:spacing w:line="360" w:lineRule="exact"/>
        <w:jc w:val="right"/>
        <w:rPr>
          <w:bCs/>
          <w:sz w:val="28"/>
          <w:szCs w:val="28"/>
        </w:rPr>
      </w:pPr>
    </w:p>
    <w:p w:rsidR="00EC39CF" w:rsidRDefault="00EC39CF" w:rsidP="00EC39CF">
      <w:pPr>
        <w:spacing w:line="360" w:lineRule="exact"/>
        <w:jc w:val="right"/>
        <w:rPr>
          <w:bCs/>
          <w:sz w:val="28"/>
          <w:szCs w:val="28"/>
        </w:rPr>
      </w:pPr>
    </w:p>
    <w:p w:rsidR="00EC39CF" w:rsidRDefault="00EC39CF" w:rsidP="00EC39CF">
      <w:pPr>
        <w:spacing w:line="360" w:lineRule="exact"/>
        <w:jc w:val="right"/>
        <w:rPr>
          <w:bCs/>
          <w:sz w:val="28"/>
          <w:szCs w:val="28"/>
        </w:rPr>
      </w:pPr>
    </w:p>
    <w:p w:rsidR="00880299" w:rsidRDefault="00880299" w:rsidP="00EC39CF">
      <w:pPr>
        <w:spacing w:line="360" w:lineRule="exact"/>
        <w:jc w:val="right"/>
        <w:rPr>
          <w:bCs/>
          <w:sz w:val="28"/>
          <w:szCs w:val="28"/>
        </w:rPr>
      </w:pPr>
    </w:p>
    <w:p w:rsidR="00880299" w:rsidRDefault="00880299" w:rsidP="00EC39CF">
      <w:pPr>
        <w:spacing w:line="360" w:lineRule="exact"/>
        <w:jc w:val="right"/>
        <w:rPr>
          <w:bCs/>
          <w:sz w:val="28"/>
          <w:szCs w:val="28"/>
        </w:rPr>
      </w:pPr>
    </w:p>
    <w:p w:rsidR="00EC39CF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 w:rsidRPr="00BA1071">
        <w:rPr>
          <w:bCs/>
          <w:sz w:val="28"/>
          <w:szCs w:val="28"/>
        </w:rPr>
        <w:t>Рекомендовано</w:t>
      </w:r>
    </w:p>
    <w:p w:rsidR="00880299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 w:rsidRPr="00BA1071">
        <w:rPr>
          <w:bCs/>
          <w:sz w:val="28"/>
          <w:szCs w:val="28"/>
        </w:rPr>
        <w:t xml:space="preserve"> на засіданні навчально-методичної комісії </w:t>
      </w:r>
    </w:p>
    <w:p w:rsidR="00880299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 w:rsidRPr="00BA1071">
        <w:rPr>
          <w:bCs/>
          <w:sz w:val="28"/>
          <w:szCs w:val="28"/>
        </w:rPr>
        <w:t xml:space="preserve">Інституту післядипломної освіти </w:t>
      </w:r>
    </w:p>
    <w:p w:rsidR="00880299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 w:rsidRPr="00BA1071">
        <w:rPr>
          <w:bCs/>
          <w:sz w:val="28"/>
          <w:szCs w:val="28"/>
        </w:rPr>
        <w:t xml:space="preserve">Київського національного університету </w:t>
      </w:r>
    </w:p>
    <w:p w:rsidR="001516C6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 w:rsidRPr="00BA1071">
        <w:rPr>
          <w:bCs/>
          <w:sz w:val="28"/>
          <w:szCs w:val="28"/>
        </w:rPr>
        <w:t>імені Тараса Шевченка</w:t>
      </w:r>
      <w:r>
        <w:rPr>
          <w:bCs/>
          <w:sz w:val="28"/>
          <w:szCs w:val="28"/>
        </w:rPr>
        <w:t>.</w:t>
      </w:r>
    </w:p>
    <w:p w:rsidR="001516C6" w:rsidRDefault="001516C6" w:rsidP="00EC39CF">
      <w:pPr>
        <w:spacing w:line="360" w:lineRule="exact"/>
        <w:jc w:val="right"/>
        <w:rPr>
          <w:bCs/>
          <w:sz w:val="28"/>
          <w:szCs w:val="28"/>
        </w:rPr>
      </w:pPr>
    </w:p>
    <w:p w:rsidR="001516C6" w:rsidRDefault="001516C6" w:rsidP="00EC39CF">
      <w:pPr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від </w:t>
      </w:r>
      <w:r w:rsidR="0041545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415453">
        <w:rPr>
          <w:bCs/>
          <w:sz w:val="28"/>
          <w:szCs w:val="28"/>
        </w:rPr>
        <w:t>02.</w:t>
      </w:r>
      <w:r>
        <w:rPr>
          <w:bCs/>
          <w:sz w:val="28"/>
          <w:szCs w:val="28"/>
        </w:rPr>
        <w:t>201</w:t>
      </w:r>
      <w:r w:rsidR="0088029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р. № </w:t>
      </w:r>
    </w:p>
    <w:p w:rsidR="001516C6" w:rsidRDefault="001516C6" w:rsidP="001516C6">
      <w:pPr>
        <w:spacing w:line="360" w:lineRule="exact"/>
        <w:jc w:val="right"/>
        <w:rPr>
          <w:bCs/>
          <w:sz w:val="28"/>
          <w:szCs w:val="28"/>
        </w:rPr>
      </w:pPr>
    </w:p>
    <w:p w:rsidR="001516C6" w:rsidRPr="00F83F6C" w:rsidRDefault="001516C6" w:rsidP="001516C6">
      <w:pPr>
        <w:pStyle w:val="a9"/>
        <w:ind w:left="1800"/>
        <w:jc w:val="left"/>
        <w:rPr>
          <w:b w:val="0"/>
          <w:sz w:val="28"/>
          <w:szCs w:val="28"/>
        </w:rPr>
      </w:pPr>
    </w:p>
    <w:p w:rsidR="001516C6" w:rsidRPr="00A14157" w:rsidRDefault="001516C6" w:rsidP="00A14157">
      <w:pPr>
        <w:pageBreakBefore/>
        <w:spacing w:line="360" w:lineRule="auto"/>
        <w:ind w:firstLine="539"/>
        <w:jc w:val="center"/>
        <w:rPr>
          <w:rFonts w:ascii="ff3" w:hAnsi="ff3" w:cs="Helvetica"/>
          <w:b/>
          <w:color w:val="000000"/>
          <w:sz w:val="28"/>
          <w:szCs w:val="28"/>
        </w:rPr>
      </w:pPr>
      <w:r w:rsidRPr="00A14157">
        <w:rPr>
          <w:rFonts w:ascii="ff3" w:hAnsi="ff3" w:cs="Helvetica"/>
          <w:b/>
          <w:color w:val="000000"/>
          <w:sz w:val="28"/>
          <w:szCs w:val="28"/>
        </w:rPr>
        <w:lastRenderedPageBreak/>
        <w:t>1.</w:t>
      </w:r>
      <w:r w:rsidRPr="00A14157">
        <w:rPr>
          <w:rStyle w:val="ff171"/>
          <w:rFonts w:cs="Helvetica"/>
          <w:b/>
          <w:color w:val="000000"/>
          <w:sz w:val="28"/>
          <w:szCs w:val="28"/>
        </w:rPr>
        <w:t xml:space="preserve"> ЗАГАЛЬНІ ПОЛОЖЕННЯ</w:t>
      </w:r>
    </w:p>
    <w:p w:rsidR="00A93667" w:rsidRPr="002C1273" w:rsidRDefault="001516C6" w:rsidP="004A583D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1516C6">
        <w:rPr>
          <w:rFonts w:ascii="ff0" w:hAnsi="ff0" w:cs="Helvetica"/>
          <w:color w:val="000000"/>
          <w:sz w:val="28"/>
          <w:szCs w:val="28"/>
        </w:rPr>
        <w:t>1.1.</w:t>
      </w:r>
      <w:r w:rsidRPr="001516C6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2D2795">
        <w:rPr>
          <w:rStyle w:val="ff141"/>
          <w:rFonts w:cs="Helvetica"/>
          <w:color w:val="000000"/>
          <w:sz w:val="28"/>
          <w:szCs w:val="28"/>
        </w:rPr>
        <w:t xml:space="preserve">Методичні рекомендації з підготовки та оцінювання дипломних робіт </w:t>
      </w:r>
      <w:r w:rsidR="004C2BA0">
        <w:rPr>
          <w:rStyle w:val="ff141"/>
          <w:rFonts w:cs="Helvetica"/>
          <w:color w:val="000000"/>
          <w:sz w:val="28"/>
          <w:szCs w:val="28"/>
        </w:rPr>
        <w:t xml:space="preserve">для студентів спеціальності </w:t>
      </w:r>
      <w:r w:rsidR="004C2BA0">
        <w:rPr>
          <w:rStyle w:val="ff141"/>
          <w:rFonts w:cs="Helvetica" w:hint="eastAsia"/>
          <w:color w:val="000000"/>
          <w:sz w:val="28"/>
          <w:szCs w:val="28"/>
        </w:rPr>
        <w:t>«</w:t>
      </w:r>
      <w:r w:rsidR="004C2BA0">
        <w:rPr>
          <w:rStyle w:val="ff141"/>
          <w:rFonts w:cs="Helvetica"/>
          <w:color w:val="000000"/>
          <w:sz w:val="28"/>
          <w:szCs w:val="28"/>
        </w:rPr>
        <w:t>правознавство</w:t>
      </w:r>
      <w:r w:rsidR="004C2BA0">
        <w:rPr>
          <w:rStyle w:val="ff141"/>
          <w:rFonts w:cs="Helvetica" w:hint="eastAsia"/>
          <w:color w:val="000000"/>
          <w:sz w:val="28"/>
          <w:szCs w:val="28"/>
        </w:rPr>
        <w:t>»</w:t>
      </w:r>
      <w:r w:rsidR="004C2BA0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1C41BC">
        <w:rPr>
          <w:rStyle w:val="ff141"/>
          <w:rFonts w:cs="Helvetica"/>
          <w:color w:val="000000"/>
          <w:sz w:val="28"/>
          <w:szCs w:val="28"/>
        </w:rPr>
        <w:t>(надалі – Рекомендації) містять вимоги</w:t>
      </w:r>
      <w:r w:rsidR="005D4440">
        <w:rPr>
          <w:rStyle w:val="ff141"/>
          <w:rFonts w:cs="Helvetica"/>
          <w:color w:val="000000"/>
          <w:sz w:val="28"/>
          <w:szCs w:val="28"/>
        </w:rPr>
        <w:t xml:space="preserve">, спрямовані на підвищення якості підготовки, написання </w:t>
      </w:r>
      <w:r w:rsidR="002345E0">
        <w:rPr>
          <w:rStyle w:val="ff141"/>
          <w:rFonts w:cs="Helvetica"/>
          <w:color w:val="000000"/>
          <w:sz w:val="28"/>
          <w:szCs w:val="28"/>
        </w:rPr>
        <w:t>та захисту дипломних робіт</w:t>
      </w:r>
      <w:r w:rsidR="0074497A">
        <w:rPr>
          <w:rStyle w:val="ff141"/>
          <w:rFonts w:cs="Helvetica"/>
          <w:color w:val="000000"/>
          <w:sz w:val="28"/>
          <w:szCs w:val="28"/>
        </w:rPr>
        <w:t xml:space="preserve"> та їх кваліфікаційне оцінювання.</w:t>
      </w:r>
      <w:r w:rsidR="004A583D">
        <w:rPr>
          <w:rStyle w:val="ff141"/>
          <w:rFonts w:cs="Helvetica"/>
          <w:color w:val="000000"/>
          <w:sz w:val="28"/>
          <w:szCs w:val="28"/>
        </w:rPr>
        <w:t xml:space="preserve"> </w:t>
      </w:r>
    </w:p>
    <w:p w:rsidR="001516C6" w:rsidRPr="001516C6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516C6">
        <w:rPr>
          <w:rFonts w:ascii="ff0" w:hAnsi="ff0" w:cs="Helvetica"/>
          <w:color w:val="000000"/>
          <w:sz w:val="28"/>
          <w:szCs w:val="28"/>
        </w:rPr>
        <w:t>1.2.</w:t>
      </w:r>
      <w:r w:rsidRPr="001516C6">
        <w:rPr>
          <w:rStyle w:val="ff141"/>
          <w:rFonts w:cs="Helvetica"/>
          <w:color w:val="000000"/>
          <w:sz w:val="28"/>
          <w:szCs w:val="28"/>
        </w:rPr>
        <w:t xml:space="preserve"> Дипломна робота</w:t>
      </w:r>
      <w:r w:rsidRPr="001516C6">
        <w:rPr>
          <w:rFonts w:ascii="ff0" w:hAnsi="ff0" w:cs="Helvetica"/>
          <w:color w:val="000000"/>
          <w:sz w:val="28"/>
          <w:szCs w:val="28"/>
        </w:rPr>
        <w:t xml:space="preserve"> –</w:t>
      </w:r>
      <w:r w:rsidRPr="001516C6">
        <w:rPr>
          <w:rStyle w:val="ff141"/>
          <w:rFonts w:cs="Helvetica"/>
          <w:color w:val="000000"/>
          <w:sz w:val="28"/>
          <w:szCs w:val="28"/>
        </w:rPr>
        <w:t xml:space="preserve"> це комплексне самостійне наукове </w:t>
      </w:r>
      <w:r w:rsidRPr="001516C6">
        <w:rPr>
          <w:rStyle w:val="nw1"/>
          <w:color w:val="000000"/>
          <w:sz w:val="28"/>
          <w:szCs w:val="28"/>
        </w:rPr>
        <w:t>дослідження</w:t>
      </w:r>
      <w:r w:rsidRPr="001516C6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1516C6">
        <w:rPr>
          <w:rStyle w:val="nw1"/>
          <w:color w:val="000000"/>
          <w:sz w:val="28"/>
          <w:szCs w:val="28"/>
        </w:rPr>
        <w:t xml:space="preserve"> що виконує </w:t>
      </w:r>
      <w:r w:rsidR="001D037C">
        <w:rPr>
          <w:rStyle w:val="nw1"/>
          <w:color w:val="000000"/>
          <w:sz w:val="28"/>
          <w:szCs w:val="28"/>
        </w:rPr>
        <w:t xml:space="preserve">кваліфікаційну функцію, тобто готується </w:t>
      </w:r>
      <w:r w:rsidR="00E65E96">
        <w:rPr>
          <w:rStyle w:val="nw1"/>
          <w:color w:val="000000"/>
          <w:sz w:val="28"/>
          <w:szCs w:val="28"/>
        </w:rPr>
        <w:t xml:space="preserve">з метою публічного захисту </w:t>
      </w:r>
      <w:r w:rsidR="00F73A66">
        <w:rPr>
          <w:rStyle w:val="nw1"/>
          <w:color w:val="000000"/>
          <w:sz w:val="28"/>
          <w:szCs w:val="28"/>
        </w:rPr>
        <w:t>та здобуття освітно-кваліфікаційного рівня «спеціаліст права»</w:t>
      </w:r>
      <w:r w:rsidR="00AE085D">
        <w:rPr>
          <w:rStyle w:val="nw1"/>
          <w:color w:val="000000"/>
          <w:sz w:val="28"/>
          <w:szCs w:val="28"/>
        </w:rPr>
        <w:t>.</w:t>
      </w:r>
      <w:r w:rsidRPr="001516C6">
        <w:rPr>
          <w:color w:val="000000"/>
          <w:sz w:val="28"/>
          <w:szCs w:val="28"/>
        </w:rPr>
        <w:t xml:space="preserve"> </w:t>
      </w:r>
    </w:p>
    <w:p w:rsidR="002E7BEE" w:rsidRPr="00E01B12" w:rsidRDefault="001516C6" w:rsidP="002E7BEE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1516C6">
        <w:rPr>
          <w:color w:val="000000"/>
          <w:sz w:val="28"/>
          <w:szCs w:val="28"/>
        </w:rPr>
        <w:t>1.3.</w:t>
      </w:r>
      <w:r w:rsidRPr="001516C6">
        <w:rPr>
          <w:rStyle w:val="ff141"/>
          <w:color w:val="000000"/>
          <w:sz w:val="28"/>
          <w:szCs w:val="28"/>
        </w:rPr>
        <w:t xml:space="preserve"> </w:t>
      </w:r>
      <w:r w:rsidR="002E7BEE" w:rsidRPr="00E01B12">
        <w:rPr>
          <w:rFonts w:ascii="ff14" w:hAnsi="ff14" w:cs="Helvetica"/>
          <w:color w:val="000000"/>
          <w:sz w:val="28"/>
          <w:szCs w:val="28"/>
        </w:rPr>
        <w:t xml:space="preserve">Дипломна </w:t>
      </w:r>
      <w:r w:rsidR="002E7BEE" w:rsidRPr="00E01B12">
        <w:rPr>
          <w:rStyle w:val="ff01"/>
          <w:rFonts w:cs="Helvetica"/>
          <w:color w:val="000000"/>
          <w:sz w:val="28"/>
          <w:szCs w:val="28"/>
        </w:rPr>
        <w:t>(</w:t>
      </w:r>
      <w:r w:rsidR="002E7BEE" w:rsidRPr="00E01B12">
        <w:rPr>
          <w:rFonts w:ascii="ff14" w:hAnsi="ff14" w:cs="Helvetica"/>
          <w:color w:val="000000"/>
          <w:sz w:val="28"/>
          <w:szCs w:val="28"/>
        </w:rPr>
        <w:t>кваліфікаційна</w:t>
      </w:r>
      <w:r w:rsidR="002E7BEE" w:rsidRPr="00E01B12">
        <w:rPr>
          <w:rStyle w:val="ff01"/>
          <w:rFonts w:cs="Helvetica"/>
          <w:color w:val="000000"/>
          <w:sz w:val="28"/>
          <w:szCs w:val="28"/>
        </w:rPr>
        <w:t>)</w:t>
      </w:r>
      <w:r w:rsidR="002E7BEE" w:rsidRPr="00E01B12">
        <w:rPr>
          <w:rFonts w:ascii="ff14" w:hAnsi="ff14" w:cs="Helvetica"/>
          <w:color w:val="000000"/>
          <w:sz w:val="28"/>
          <w:szCs w:val="28"/>
        </w:rPr>
        <w:t xml:space="preserve"> робота виконується на завершальному етапі навчання студентів Інституту післядипломної освіти</w:t>
      </w:r>
      <w:r w:rsidR="003B2FFF">
        <w:rPr>
          <w:rFonts w:ascii="ff14" w:hAnsi="ff14" w:cs="Helvetica"/>
          <w:color w:val="000000"/>
          <w:sz w:val="28"/>
          <w:szCs w:val="28"/>
        </w:rPr>
        <w:t xml:space="preserve"> </w:t>
      </w:r>
      <w:r w:rsidR="003B2FFF">
        <w:rPr>
          <w:rStyle w:val="ff141"/>
          <w:rFonts w:cs="Helvetica"/>
          <w:color w:val="000000"/>
          <w:sz w:val="28"/>
          <w:szCs w:val="28"/>
        </w:rPr>
        <w:t>(надалі – Інституту)</w:t>
      </w:r>
      <w:r w:rsidR="002E7BEE">
        <w:rPr>
          <w:rFonts w:ascii="ff14" w:hAnsi="ff14" w:cs="Helvetica"/>
          <w:color w:val="000000"/>
          <w:sz w:val="28"/>
          <w:szCs w:val="28"/>
        </w:rPr>
        <w:t xml:space="preserve"> Київського </w:t>
      </w:r>
      <w:r w:rsidR="002E7BEE">
        <w:rPr>
          <w:rFonts w:ascii="ff14" w:hAnsi="ff14" w:cs="Helvetica" w:hint="eastAsia"/>
          <w:color w:val="000000"/>
          <w:sz w:val="28"/>
          <w:szCs w:val="28"/>
        </w:rPr>
        <w:t>національного</w:t>
      </w:r>
      <w:r w:rsidR="002E7BEE">
        <w:rPr>
          <w:rFonts w:ascii="ff14" w:hAnsi="ff14" w:cs="Helvetica"/>
          <w:color w:val="000000"/>
          <w:sz w:val="28"/>
          <w:szCs w:val="28"/>
        </w:rPr>
        <w:t xml:space="preserve"> університету імені Тараса Шевченка </w:t>
      </w:r>
      <w:r w:rsidR="005972A9">
        <w:rPr>
          <w:rStyle w:val="ff141"/>
          <w:rFonts w:cs="Helvetica"/>
          <w:color w:val="000000"/>
          <w:sz w:val="28"/>
          <w:szCs w:val="28"/>
        </w:rPr>
        <w:t xml:space="preserve">(надалі – </w:t>
      </w:r>
      <w:r w:rsidR="00A719F3">
        <w:rPr>
          <w:rStyle w:val="ff141"/>
          <w:rFonts w:cs="Helvetica"/>
          <w:color w:val="000000"/>
          <w:sz w:val="28"/>
          <w:szCs w:val="28"/>
        </w:rPr>
        <w:t>Університет</w:t>
      </w:r>
      <w:r w:rsidR="005972A9">
        <w:rPr>
          <w:rStyle w:val="ff141"/>
          <w:rFonts w:cs="Helvetica"/>
          <w:color w:val="000000"/>
          <w:sz w:val="28"/>
          <w:szCs w:val="28"/>
        </w:rPr>
        <w:t xml:space="preserve">у) </w:t>
      </w:r>
      <w:r w:rsidR="002E7BEE">
        <w:rPr>
          <w:rFonts w:ascii="ff14" w:hAnsi="ff14" w:cs="Helvetica"/>
          <w:color w:val="000000"/>
          <w:sz w:val="28"/>
          <w:szCs w:val="28"/>
        </w:rPr>
        <w:t>та</w:t>
      </w:r>
      <w:r w:rsidR="002E7BEE" w:rsidRPr="00E01B12">
        <w:rPr>
          <w:rFonts w:ascii="ff14" w:hAnsi="ff14" w:cs="Helvetica"/>
          <w:color w:val="000000"/>
          <w:sz w:val="28"/>
          <w:szCs w:val="28"/>
        </w:rPr>
        <w:t xml:space="preserve"> передбача</w:t>
      </w:r>
      <w:r w:rsidR="002E7BEE">
        <w:rPr>
          <w:rFonts w:ascii="ff14" w:hAnsi="ff14" w:cs="Helvetica"/>
          <w:color w:val="000000"/>
          <w:sz w:val="28"/>
          <w:szCs w:val="28"/>
        </w:rPr>
        <w:t>є</w:t>
      </w:r>
      <w:r w:rsidR="002E7BEE" w:rsidRPr="00E01B12">
        <w:rPr>
          <w:rStyle w:val="ff01"/>
          <w:rFonts w:cs="Helvetica"/>
          <w:color w:val="000000"/>
          <w:sz w:val="28"/>
          <w:szCs w:val="28"/>
        </w:rPr>
        <w:t>:</w:t>
      </w:r>
      <w:r w:rsidR="002E7BEE" w:rsidRPr="00E01B12">
        <w:rPr>
          <w:rFonts w:ascii="ff14" w:hAnsi="ff14" w:cs="Helvetica"/>
          <w:color w:val="000000"/>
          <w:sz w:val="28"/>
          <w:szCs w:val="28"/>
        </w:rPr>
        <w:t xml:space="preserve"> </w:t>
      </w:r>
    </w:p>
    <w:p w:rsidR="002E7BEE" w:rsidRPr="00A84C51" w:rsidRDefault="00EE2AD1" w:rsidP="002E7BEE">
      <w:pPr>
        <w:spacing w:line="360" w:lineRule="auto"/>
        <w:ind w:firstLine="540"/>
        <w:jc w:val="both"/>
        <w:rPr>
          <w:rStyle w:val="ff01"/>
          <w:rFonts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2E7BEE" w:rsidRPr="00A84C51">
        <w:rPr>
          <w:rFonts w:ascii="ff0" w:hAnsi="ff0" w:cs="Helvetica"/>
          <w:color w:val="000000"/>
          <w:spacing w:val="2"/>
          <w:sz w:val="28"/>
          <w:szCs w:val="28"/>
        </w:rPr>
        <w:t xml:space="preserve"> </w:t>
      </w:r>
      <w:r w:rsidR="002E7BEE" w:rsidRPr="00A84C51">
        <w:rPr>
          <w:rStyle w:val="ff141"/>
          <w:rFonts w:cs="Helvetica"/>
          <w:color w:val="000000"/>
          <w:sz w:val="28"/>
          <w:szCs w:val="28"/>
        </w:rPr>
        <w:t>систематизацію</w:t>
      </w:r>
      <w:r w:rsidR="002E7BEE" w:rsidRPr="00A84C51">
        <w:rPr>
          <w:rFonts w:ascii="ff0" w:hAnsi="ff0" w:cs="Helvetica"/>
          <w:color w:val="000000"/>
          <w:spacing w:val="2"/>
          <w:sz w:val="28"/>
          <w:szCs w:val="28"/>
        </w:rPr>
        <w:t xml:space="preserve">, </w:t>
      </w:r>
      <w:r w:rsidR="002E7BEE" w:rsidRPr="00A84C51">
        <w:rPr>
          <w:rStyle w:val="ff141"/>
          <w:rFonts w:cs="Helvetica"/>
          <w:color w:val="000000"/>
          <w:sz w:val="28"/>
          <w:szCs w:val="28"/>
        </w:rPr>
        <w:t>закріплення</w:t>
      </w:r>
      <w:r w:rsidR="002E7BEE" w:rsidRPr="00A84C51">
        <w:rPr>
          <w:rFonts w:ascii="ff0" w:hAnsi="ff0" w:cs="Helvetica"/>
          <w:color w:val="000000"/>
          <w:spacing w:val="2"/>
          <w:sz w:val="28"/>
          <w:szCs w:val="28"/>
        </w:rPr>
        <w:t>,</w:t>
      </w:r>
      <w:r w:rsidR="002E7BEE" w:rsidRPr="00A84C51">
        <w:rPr>
          <w:rStyle w:val="ff141"/>
          <w:rFonts w:cs="Helvetica"/>
          <w:color w:val="000000"/>
          <w:sz w:val="28"/>
          <w:szCs w:val="28"/>
        </w:rPr>
        <w:t xml:space="preserve"> розширення теоретичних і практичних знань зі спеціальності</w:t>
      </w:r>
      <w:r w:rsidR="002E7BEE" w:rsidRPr="00A84C51">
        <w:rPr>
          <w:rFonts w:ascii="ff0" w:hAnsi="ff0" w:cs="Helvetica"/>
          <w:color w:val="000000"/>
          <w:spacing w:val="2"/>
          <w:sz w:val="28"/>
          <w:szCs w:val="28"/>
        </w:rPr>
        <w:t xml:space="preserve"> </w:t>
      </w:r>
      <w:r w:rsidR="002E7BEE" w:rsidRPr="00A84C51">
        <w:rPr>
          <w:rFonts w:ascii="ff0" w:hAnsi="ff0" w:cs="Helvetica" w:hint="eastAsia"/>
          <w:color w:val="000000"/>
          <w:spacing w:val="2"/>
          <w:sz w:val="28"/>
          <w:szCs w:val="28"/>
        </w:rPr>
        <w:t>«</w:t>
      </w:r>
      <w:r w:rsidR="002E7BEE" w:rsidRPr="00A84C51">
        <w:rPr>
          <w:rFonts w:ascii="ff0" w:hAnsi="ff0" w:cs="Helvetica"/>
          <w:color w:val="000000"/>
          <w:spacing w:val="2"/>
          <w:sz w:val="28"/>
          <w:szCs w:val="28"/>
        </w:rPr>
        <w:t>правознавство</w:t>
      </w:r>
      <w:r w:rsidR="002E7BEE" w:rsidRPr="00A84C51">
        <w:rPr>
          <w:rFonts w:ascii="ff0" w:hAnsi="ff0" w:cs="Helvetica" w:hint="eastAsia"/>
          <w:color w:val="000000"/>
          <w:spacing w:val="2"/>
          <w:sz w:val="28"/>
          <w:szCs w:val="28"/>
        </w:rPr>
        <w:t>»</w:t>
      </w:r>
      <w:r w:rsidR="002E7BEE">
        <w:rPr>
          <w:rFonts w:ascii="ff0" w:hAnsi="ff0" w:cs="Helvetica"/>
          <w:color w:val="000000"/>
          <w:spacing w:val="2"/>
          <w:sz w:val="28"/>
          <w:szCs w:val="28"/>
        </w:rPr>
        <w:t xml:space="preserve"> </w:t>
      </w:r>
      <w:r w:rsidR="002E7BEE" w:rsidRPr="00A84C51">
        <w:rPr>
          <w:rFonts w:ascii="ff14" w:hAnsi="ff14" w:cs="Helvetica"/>
          <w:color w:val="000000"/>
          <w:sz w:val="28"/>
          <w:szCs w:val="28"/>
        </w:rPr>
        <w:t>та застосування їх при вирішенні конкретних наукових</w:t>
      </w:r>
      <w:r w:rsidR="002E7BEE" w:rsidRPr="00A84C51">
        <w:rPr>
          <w:rStyle w:val="ff01"/>
          <w:rFonts w:cs="Helvetica"/>
          <w:color w:val="000000"/>
          <w:sz w:val="28"/>
          <w:szCs w:val="28"/>
        </w:rPr>
        <w:t>,</w:t>
      </w:r>
      <w:r w:rsidR="002E7BEE" w:rsidRPr="00A84C51">
        <w:rPr>
          <w:rFonts w:ascii="ff14" w:hAnsi="ff14" w:cs="Helvetica"/>
          <w:color w:val="000000"/>
          <w:sz w:val="28"/>
          <w:szCs w:val="28"/>
        </w:rPr>
        <w:t xml:space="preserve"> </w:t>
      </w:r>
      <w:r w:rsidR="002E7BEE">
        <w:rPr>
          <w:rFonts w:ascii="ff14" w:hAnsi="ff14" w:cs="Helvetica"/>
          <w:color w:val="000000"/>
          <w:sz w:val="28"/>
          <w:szCs w:val="28"/>
        </w:rPr>
        <w:t>соціальних,</w:t>
      </w:r>
      <w:r w:rsidR="002E7BEE" w:rsidRPr="00A84C51">
        <w:rPr>
          <w:rFonts w:ascii="ff14" w:hAnsi="ff14" w:cs="Helvetica"/>
          <w:color w:val="000000"/>
          <w:sz w:val="28"/>
          <w:szCs w:val="28"/>
        </w:rPr>
        <w:t xml:space="preserve"> економічних й інших завдань</w:t>
      </w:r>
      <w:r w:rsidR="002E7BEE">
        <w:rPr>
          <w:rFonts w:ascii="ff14" w:hAnsi="ff14" w:cs="Helvetica"/>
          <w:color w:val="000000"/>
          <w:sz w:val="28"/>
          <w:szCs w:val="28"/>
        </w:rPr>
        <w:t xml:space="preserve"> в сфері суспільного життя</w:t>
      </w:r>
      <w:r w:rsidR="002E7BEE" w:rsidRPr="00A84C51">
        <w:rPr>
          <w:rStyle w:val="ff01"/>
          <w:rFonts w:cs="Helvetica"/>
          <w:color w:val="000000"/>
          <w:sz w:val="28"/>
          <w:szCs w:val="28"/>
        </w:rPr>
        <w:t>;</w:t>
      </w:r>
    </w:p>
    <w:p w:rsidR="002E7BEE" w:rsidRPr="00517CB0" w:rsidRDefault="00EE2AD1" w:rsidP="002E7BEE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2E7BEE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розвиток навичок самостійної роботи і оволодіння методикою дослідження та експерименту</w:t>
      </w:r>
      <w:r w:rsidR="002E7BEE" w:rsidRPr="00517CB0">
        <w:rPr>
          <w:rStyle w:val="ff01"/>
          <w:rFonts w:cs="Helvetica"/>
          <w:color w:val="000000"/>
          <w:spacing w:val="5"/>
          <w:sz w:val="28"/>
          <w:szCs w:val="28"/>
          <w:lang w:val="ru-RU"/>
        </w:rPr>
        <w:t>,</w:t>
      </w:r>
      <w:r w:rsidR="002E7BEE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пов</w:t>
      </w:r>
      <w:r w:rsidR="002E7BEE" w:rsidRPr="00517CB0">
        <w:rPr>
          <w:rStyle w:val="ff01"/>
          <w:rFonts w:cs="Helvetica"/>
          <w:color w:val="000000"/>
          <w:sz w:val="28"/>
          <w:szCs w:val="28"/>
          <w:lang w:val="ru-RU"/>
        </w:rPr>
        <w:t>’</w:t>
      </w:r>
      <w:r w:rsidR="002E7BEE" w:rsidRPr="00517CB0">
        <w:rPr>
          <w:rFonts w:ascii="ff14" w:hAnsi="ff14" w:cs="Helvetica"/>
          <w:color w:val="000000"/>
          <w:sz w:val="28"/>
          <w:szCs w:val="28"/>
          <w:lang w:val="ru-RU"/>
        </w:rPr>
        <w:t>язаних з темою роботи</w:t>
      </w:r>
      <w:r w:rsidR="002E7BEE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2E7BEE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929EA" w:rsidRDefault="00AE085D" w:rsidP="001516C6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</w:rPr>
      </w:pP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1.4. </w:t>
      </w:r>
      <w:r w:rsidR="00D92600" w:rsidRPr="00B12CC9">
        <w:rPr>
          <w:rStyle w:val="ff141"/>
          <w:rFonts w:cs="Helvetica"/>
          <w:color w:val="000000"/>
          <w:sz w:val="28"/>
          <w:szCs w:val="28"/>
        </w:rPr>
        <w:t>При підготовці</w:t>
      </w:r>
      <w:r w:rsidR="001929EA">
        <w:rPr>
          <w:rStyle w:val="ff141"/>
          <w:rFonts w:cs="Helvetica"/>
          <w:color w:val="000000"/>
          <w:sz w:val="28"/>
          <w:szCs w:val="28"/>
        </w:rPr>
        <w:t>,</w:t>
      </w:r>
      <w:r w:rsidR="00D92600" w:rsidRPr="00B12CC9">
        <w:rPr>
          <w:rStyle w:val="ff141"/>
          <w:rFonts w:cs="Helvetica"/>
          <w:color w:val="000000"/>
          <w:sz w:val="28"/>
          <w:szCs w:val="28"/>
        </w:rPr>
        <w:t xml:space="preserve"> написанні</w:t>
      </w:r>
      <w:r w:rsidR="001929EA">
        <w:rPr>
          <w:rStyle w:val="ff141"/>
          <w:rFonts w:cs="Helvetica"/>
          <w:color w:val="000000"/>
          <w:sz w:val="28"/>
          <w:szCs w:val="28"/>
        </w:rPr>
        <w:t xml:space="preserve"> та захисті</w:t>
      </w:r>
      <w:r w:rsidR="00D92600" w:rsidRPr="00B12CC9">
        <w:rPr>
          <w:rStyle w:val="ff141"/>
          <w:rFonts w:cs="Helvetica"/>
          <w:color w:val="000000"/>
          <w:sz w:val="28"/>
          <w:szCs w:val="28"/>
        </w:rPr>
        <w:t xml:space="preserve"> дипломної роботи </w:t>
      </w:r>
      <w:r w:rsidR="00F503E5" w:rsidRPr="00B12CC9">
        <w:rPr>
          <w:rStyle w:val="ff141"/>
          <w:rFonts w:cs="Helvetica"/>
          <w:color w:val="000000"/>
          <w:sz w:val="28"/>
          <w:szCs w:val="28"/>
        </w:rPr>
        <w:t>студенту потрібно показати</w:t>
      </w:r>
      <w:r w:rsidR="00AA4971">
        <w:rPr>
          <w:rStyle w:val="ff141"/>
          <w:rFonts w:cs="Helvetica"/>
          <w:color w:val="000000"/>
          <w:sz w:val="28"/>
          <w:szCs w:val="28"/>
        </w:rPr>
        <w:t>:</w:t>
      </w:r>
      <w:r w:rsidR="00F503E5" w:rsidRPr="00B12CC9">
        <w:rPr>
          <w:rStyle w:val="ff141"/>
          <w:rFonts w:cs="Helvetica"/>
          <w:color w:val="000000"/>
          <w:sz w:val="28"/>
          <w:szCs w:val="28"/>
        </w:rPr>
        <w:t xml:space="preserve"> </w:t>
      </w:r>
    </w:p>
    <w:p w:rsidR="00D15B21" w:rsidRDefault="00EE2AD1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1929EA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5A581E" w:rsidRPr="00B12CC9">
        <w:rPr>
          <w:rStyle w:val="ff141"/>
          <w:rFonts w:cs="Helvetica"/>
          <w:color w:val="000000"/>
          <w:sz w:val="28"/>
          <w:szCs w:val="28"/>
        </w:rPr>
        <w:t>навички</w:t>
      </w:r>
      <w:r w:rsidR="00ED7470">
        <w:rPr>
          <w:rStyle w:val="ff141"/>
          <w:rFonts w:cs="Helvetica"/>
          <w:color w:val="000000"/>
          <w:sz w:val="28"/>
          <w:szCs w:val="28"/>
        </w:rPr>
        <w:t xml:space="preserve"> самостійної роботи та</w:t>
      </w:r>
      <w:r w:rsidR="005A581E" w:rsidRPr="00B12CC9">
        <w:rPr>
          <w:rStyle w:val="ff141"/>
          <w:rFonts w:cs="Helvetica"/>
          <w:color w:val="000000"/>
          <w:sz w:val="28"/>
          <w:szCs w:val="28"/>
        </w:rPr>
        <w:t xml:space="preserve"> оволодіння науковими методами юридичного </w:t>
      </w:r>
      <w:r w:rsidR="005A581E" w:rsidRPr="00B12CC9">
        <w:rPr>
          <w:rFonts w:ascii="ff14" w:hAnsi="ff14" w:cs="Helvetica"/>
          <w:color w:val="000000"/>
          <w:sz w:val="28"/>
          <w:szCs w:val="28"/>
        </w:rPr>
        <w:t>дослідження</w:t>
      </w:r>
      <w:r w:rsidR="00D15B21">
        <w:rPr>
          <w:rFonts w:ascii="ff14" w:hAnsi="ff14" w:cs="Helvetica"/>
          <w:color w:val="000000"/>
          <w:sz w:val="28"/>
          <w:szCs w:val="28"/>
        </w:rPr>
        <w:t>;</w:t>
      </w:r>
    </w:p>
    <w:p w:rsidR="00D15B21" w:rsidRDefault="00EE2AD1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D15B21">
        <w:rPr>
          <w:rFonts w:ascii="ff14" w:hAnsi="ff14" w:cs="Helvetica"/>
          <w:color w:val="000000"/>
          <w:sz w:val="28"/>
          <w:szCs w:val="28"/>
        </w:rPr>
        <w:t xml:space="preserve"> </w:t>
      </w:r>
      <w:r w:rsidR="00B12CC9" w:rsidRPr="00B12CC9">
        <w:rPr>
          <w:rFonts w:ascii="ff14" w:hAnsi="ff14" w:cs="Helvetica"/>
          <w:color w:val="000000"/>
          <w:sz w:val="28"/>
          <w:szCs w:val="28"/>
        </w:rPr>
        <w:t xml:space="preserve">вміння </w:t>
      </w:r>
      <w:r w:rsidR="009B0BDD">
        <w:rPr>
          <w:rFonts w:ascii="ff14" w:hAnsi="ff14" w:cs="Helvetica"/>
          <w:color w:val="000000"/>
          <w:sz w:val="28"/>
          <w:szCs w:val="28"/>
        </w:rPr>
        <w:t>вести науковий</w:t>
      </w:r>
      <w:r w:rsidR="00ED7470">
        <w:rPr>
          <w:rFonts w:ascii="ff14" w:hAnsi="ff14" w:cs="Helvetica"/>
          <w:color w:val="000000"/>
          <w:sz w:val="28"/>
          <w:szCs w:val="28"/>
        </w:rPr>
        <w:t xml:space="preserve"> пошук</w:t>
      </w:r>
      <w:r w:rsidR="008E2737">
        <w:rPr>
          <w:rFonts w:ascii="ff14" w:hAnsi="ff14" w:cs="Helvetica"/>
          <w:color w:val="000000"/>
          <w:sz w:val="28"/>
          <w:szCs w:val="28"/>
        </w:rPr>
        <w:t xml:space="preserve"> і</w:t>
      </w:r>
      <w:r w:rsidR="00ED7470">
        <w:rPr>
          <w:rFonts w:ascii="ff14" w:hAnsi="ff14" w:cs="Helvetica"/>
          <w:color w:val="000000"/>
          <w:sz w:val="28"/>
          <w:szCs w:val="28"/>
        </w:rPr>
        <w:t xml:space="preserve"> </w:t>
      </w:r>
      <w:r w:rsidR="00B12CC9">
        <w:rPr>
          <w:rFonts w:ascii="ff14" w:hAnsi="ff14" w:cs="Helvetica"/>
          <w:color w:val="000000"/>
          <w:sz w:val="28"/>
          <w:szCs w:val="28"/>
        </w:rPr>
        <w:t>виріш</w:t>
      </w:r>
      <w:r w:rsidR="009B0BDD">
        <w:rPr>
          <w:rFonts w:ascii="ff14" w:hAnsi="ff14" w:cs="Helvetica"/>
          <w:color w:val="000000"/>
          <w:sz w:val="28"/>
          <w:szCs w:val="28"/>
        </w:rPr>
        <w:t>увати</w:t>
      </w:r>
      <w:r w:rsidR="00B12CC9">
        <w:rPr>
          <w:rFonts w:ascii="ff14" w:hAnsi="ff14" w:cs="Helvetica"/>
          <w:color w:val="000000"/>
          <w:sz w:val="28"/>
          <w:szCs w:val="28"/>
        </w:rPr>
        <w:t xml:space="preserve"> поставлен</w:t>
      </w:r>
      <w:r w:rsidR="009B0BDD">
        <w:rPr>
          <w:rFonts w:ascii="ff14" w:hAnsi="ff14" w:cs="Helvetica"/>
          <w:color w:val="000000"/>
          <w:sz w:val="28"/>
          <w:szCs w:val="28"/>
        </w:rPr>
        <w:t>і</w:t>
      </w:r>
      <w:r w:rsidR="00B12CC9">
        <w:rPr>
          <w:rFonts w:ascii="ff14" w:hAnsi="ff14" w:cs="Helvetica"/>
          <w:color w:val="000000"/>
          <w:sz w:val="28"/>
          <w:szCs w:val="28"/>
        </w:rPr>
        <w:t xml:space="preserve"> завдан</w:t>
      </w:r>
      <w:r w:rsidR="009B0BDD">
        <w:rPr>
          <w:rFonts w:ascii="ff14" w:hAnsi="ff14" w:cs="Helvetica"/>
          <w:color w:val="000000"/>
          <w:sz w:val="28"/>
          <w:szCs w:val="28"/>
        </w:rPr>
        <w:t>ня</w:t>
      </w:r>
      <w:r w:rsidR="00D15B21">
        <w:rPr>
          <w:rFonts w:ascii="ff14" w:hAnsi="ff14" w:cs="Helvetica"/>
          <w:color w:val="000000"/>
          <w:sz w:val="28"/>
          <w:szCs w:val="28"/>
        </w:rPr>
        <w:t>;</w:t>
      </w:r>
    </w:p>
    <w:p w:rsidR="00286FD6" w:rsidRDefault="00EE2AD1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0F3B43">
        <w:rPr>
          <w:rFonts w:ascii="ff1" w:hAnsi="ff1" w:cs="Helvetica"/>
          <w:color w:val="000000"/>
          <w:sz w:val="28"/>
          <w:szCs w:val="28"/>
        </w:rPr>
        <w:t xml:space="preserve"> здатність</w:t>
      </w:r>
      <w:r w:rsidR="00326BE7">
        <w:rPr>
          <w:rFonts w:ascii="ff14" w:hAnsi="ff14" w:cs="Helvetica"/>
          <w:color w:val="000000"/>
          <w:sz w:val="28"/>
          <w:szCs w:val="28"/>
        </w:rPr>
        <w:t xml:space="preserve"> формулювати конкретні наукові висновки</w:t>
      </w:r>
      <w:r w:rsidR="003F6732">
        <w:rPr>
          <w:rFonts w:ascii="ff14" w:hAnsi="ff14" w:cs="Helvetica"/>
          <w:color w:val="000000"/>
          <w:sz w:val="28"/>
          <w:szCs w:val="28"/>
        </w:rPr>
        <w:t xml:space="preserve"> та практичні рекомендації по темі роботи</w:t>
      </w:r>
      <w:r w:rsidR="00286FD6">
        <w:rPr>
          <w:rFonts w:ascii="ff14" w:hAnsi="ff14" w:cs="Helvetica"/>
          <w:color w:val="000000"/>
          <w:sz w:val="28"/>
          <w:szCs w:val="28"/>
        </w:rPr>
        <w:t>;</w:t>
      </w:r>
    </w:p>
    <w:p w:rsidR="00ED7470" w:rsidRDefault="00286FD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412236">
        <w:rPr>
          <w:rFonts w:ascii="ff14" w:hAnsi="ff14" w:cs="Helvetica"/>
          <w:color w:val="000000"/>
          <w:sz w:val="28"/>
          <w:szCs w:val="28"/>
        </w:rPr>
        <w:t xml:space="preserve"> здібності щодо оформлення результатів </w:t>
      </w:r>
      <w:r w:rsidR="00C36FA9">
        <w:rPr>
          <w:rFonts w:ascii="ff14" w:hAnsi="ff14" w:cs="Helvetica"/>
          <w:color w:val="000000"/>
          <w:sz w:val="28"/>
          <w:szCs w:val="28"/>
        </w:rPr>
        <w:t xml:space="preserve">наукового </w:t>
      </w:r>
      <w:r w:rsidR="00412236">
        <w:rPr>
          <w:rFonts w:ascii="ff14" w:hAnsi="ff14" w:cs="Helvetica"/>
          <w:color w:val="000000"/>
          <w:sz w:val="28"/>
          <w:szCs w:val="28"/>
        </w:rPr>
        <w:t>дослідження</w:t>
      </w:r>
      <w:r w:rsidR="00C36FA9">
        <w:rPr>
          <w:rFonts w:ascii="ff14" w:hAnsi="ff14" w:cs="Helvetica"/>
          <w:color w:val="000000"/>
          <w:sz w:val="28"/>
          <w:szCs w:val="28"/>
        </w:rPr>
        <w:t xml:space="preserve"> відповідно до сучасних вимог</w:t>
      </w:r>
      <w:r w:rsidR="00F5134A">
        <w:rPr>
          <w:rFonts w:ascii="ff14" w:hAnsi="ff14" w:cs="Helvetica"/>
          <w:color w:val="000000"/>
          <w:sz w:val="28"/>
          <w:szCs w:val="28"/>
        </w:rPr>
        <w:t xml:space="preserve"> та публічного захисту дипломної роботи</w:t>
      </w:r>
      <w:r w:rsidR="00C36FA9">
        <w:rPr>
          <w:rFonts w:ascii="ff14" w:hAnsi="ff14" w:cs="Helvetica"/>
          <w:color w:val="000000"/>
          <w:sz w:val="28"/>
          <w:szCs w:val="28"/>
        </w:rPr>
        <w:t>.</w:t>
      </w:r>
    </w:p>
    <w:p w:rsidR="001516C6" w:rsidRPr="00B12CC9" w:rsidRDefault="0006424A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</w:rPr>
      </w:pPr>
      <w:r>
        <w:rPr>
          <w:rFonts w:ascii="ff14" w:hAnsi="ff14" w:cs="Helvetica"/>
          <w:color w:val="000000"/>
          <w:sz w:val="28"/>
          <w:szCs w:val="28"/>
        </w:rPr>
        <w:t>1.5</w:t>
      </w:r>
      <w:r w:rsidR="000570BC">
        <w:rPr>
          <w:rFonts w:ascii="ff14" w:hAnsi="ff14" w:cs="Helvetica"/>
          <w:color w:val="000000"/>
          <w:sz w:val="28"/>
          <w:szCs w:val="28"/>
        </w:rPr>
        <w:t>.</w:t>
      </w:r>
      <w:r w:rsidR="009B0BDD">
        <w:rPr>
          <w:rFonts w:ascii="ff14" w:hAnsi="ff14" w:cs="Helvetica"/>
          <w:color w:val="000000"/>
          <w:sz w:val="28"/>
          <w:szCs w:val="28"/>
        </w:rPr>
        <w:t xml:space="preserve"> </w:t>
      </w:r>
      <w:r w:rsidR="005A581E" w:rsidRPr="00B12CC9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7B12E9">
        <w:rPr>
          <w:rStyle w:val="ff141"/>
          <w:rFonts w:cs="Helvetica"/>
          <w:color w:val="000000"/>
          <w:sz w:val="28"/>
          <w:szCs w:val="28"/>
        </w:rPr>
        <w:t>Процес підготовки,</w:t>
      </w:r>
      <w:r w:rsidR="007B12E9" w:rsidRPr="00B12CC9">
        <w:rPr>
          <w:rStyle w:val="ff141"/>
          <w:rFonts w:cs="Helvetica"/>
          <w:color w:val="000000"/>
          <w:sz w:val="28"/>
          <w:szCs w:val="28"/>
        </w:rPr>
        <w:t xml:space="preserve"> написанн</w:t>
      </w:r>
      <w:r w:rsidR="007B12E9">
        <w:rPr>
          <w:rStyle w:val="ff141"/>
          <w:rFonts w:cs="Helvetica"/>
          <w:color w:val="000000"/>
          <w:sz w:val="28"/>
          <w:szCs w:val="28"/>
        </w:rPr>
        <w:t>я та захисту</w:t>
      </w:r>
      <w:r w:rsidR="007B12E9" w:rsidRPr="00B12CC9">
        <w:rPr>
          <w:rStyle w:val="ff141"/>
          <w:rFonts w:cs="Helvetica"/>
          <w:color w:val="000000"/>
          <w:sz w:val="28"/>
          <w:szCs w:val="28"/>
        </w:rPr>
        <w:t xml:space="preserve"> дипломної роботи</w:t>
      </w:r>
      <w:r w:rsidR="00392341">
        <w:rPr>
          <w:rStyle w:val="ff141"/>
          <w:rFonts w:cs="Helvetica"/>
          <w:color w:val="000000"/>
          <w:sz w:val="28"/>
          <w:szCs w:val="28"/>
        </w:rPr>
        <w:t xml:space="preserve"> містит наступні етапи:</w:t>
      </w:r>
      <w:r w:rsidR="007B12E9" w:rsidRPr="00B12CC9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1516C6" w:rsidRPr="00B12CC9">
        <w:rPr>
          <w:rFonts w:ascii="ff0" w:hAnsi="ff0" w:cs="Helvetica"/>
          <w:color w:val="000000"/>
          <w:sz w:val="28"/>
          <w:szCs w:val="28"/>
        </w:rPr>
        <w:t xml:space="preserve"> </w:t>
      </w:r>
    </w:p>
    <w:p w:rsidR="002E4A87" w:rsidRDefault="001516C6" w:rsidP="001516C6">
      <w:pPr>
        <w:spacing w:line="360" w:lineRule="auto"/>
        <w:ind w:firstLine="540"/>
        <w:jc w:val="both"/>
        <w:rPr>
          <w:rFonts w:ascii="ff1" w:hAnsi="ff1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 xml:space="preserve">− </w:t>
      </w:r>
      <w:r w:rsidR="00597508">
        <w:rPr>
          <w:rFonts w:ascii="ff1" w:hAnsi="ff1" w:cs="Helvetica"/>
          <w:color w:val="000000"/>
          <w:sz w:val="28"/>
          <w:szCs w:val="28"/>
        </w:rPr>
        <w:t>вибір теми дипломної робот</w:t>
      </w:r>
      <w:r w:rsidR="00487E8B">
        <w:rPr>
          <w:rFonts w:ascii="ff1" w:hAnsi="ff1" w:cs="Helvetica"/>
          <w:color w:val="000000"/>
          <w:sz w:val="28"/>
          <w:szCs w:val="28"/>
        </w:rPr>
        <w:t>и</w:t>
      </w:r>
      <w:r w:rsidR="002E4A87">
        <w:rPr>
          <w:rFonts w:ascii="ff1" w:hAnsi="ff1" w:cs="Helvetica"/>
          <w:color w:val="000000"/>
          <w:sz w:val="28"/>
          <w:szCs w:val="28"/>
        </w:rPr>
        <w:t>;</w:t>
      </w:r>
    </w:p>
    <w:p w:rsidR="002E4A87" w:rsidRDefault="005B2B58" w:rsidP="001516C6">
      <w:pPr>
        <w:spacing w:line="360" w:lineRule="auto"/>
        <w:ind w:firstLine="540"/>
        <w:jc w:val="both"/>
        <w:rPr>
          <w:rFonts w:ascii="ff1" w:hAnsi="ff1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lastRenderedPageBreak/>
        <w:t>−</w:t>
      </w:r>
      <w:r w:rsidR="002E4A87">
        <w:rPr>
          <w:rFonts w:ascii="ff1" w:hAnsi="ff1" w:cs="Helvetica"/>
          <w:color w:val="000000"/>
          <w:sz w:val="28"/>
          <w:szCs w:val="28"/>
        </w:rPr>
        <w:t xml:space="preserve"> </w:t>
      </w:r>
      <w:r w:rsidR="00C13751">
        <w:rPr>
          <w:rFonts w:ascii="ff1" w:hAnsi="ff1" w:cs="Helvetica"/>
          <w:color w:val="000000"/>
          <w:sz w:val="28"/>
          <w:szCs w:val="28"/>
        </w:rPr>
        <w:t>подання заяви про затвердження теми дипломної роботи а призначення наукового керівника;</w:t>
      </w:r>
    </w:p>
    <w:p w:rsidR="00C13751" w:rsidRDefault="005B2B58" w:rsidP="001516C6">
      <w:pPr>
        <w:spacing w:line="360" w:lineRule="auto"/>
        <w:ind w:firstLine="540"/>
        <w:jc w:val="both"/>
        <w:rPr>
          <w:rFonts w:ascii="ff1" w:hAnsi="ff1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CA4DCC">
        <w:rPr>
          <w:rFonts w:ascii="ff1" w:hAnsi="ff1" w:cs="Helvetica"/>
          <w:color w:val="000000"/>
          <w:sz w:val="28"/>
          <w:szCs w:val="28"/>
        </w:rPr>
        <w:t xml:space="preserve"> узгодження з науковим керівником </w:t>
      </w:r>
      <w:r w:rsidR="00D26AA8">
        <w:rPr>
          <w:rFonts w:ascii="ff1" w:hAnsi="ff1" w:cs="Helvetica"/>
          <w:color w:val="000000"/>
          <w:sz w:val="28"/>
          <w:szCs w:val="28"/>
        </w:rPr>
        <w:t>робочого плану дипломної роботи;</w:t>
      </w:r>
    </w:p>
    <w:p w:rsidR="00D26AA8" w:rsidRDefault="005B2B58" w:rsidP="001516C6">
      <w:pPr>
        <w:spacing w:line="360" w:lineRule="auto"/>
        <w:ind w:firstLine="540"/>
        <w:jc w:val="both"/>
        <w:rPr>
          <w:rFonts w:ascii="ff1" w:hAnsi="ff1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D26AA8">
        <w:rPr>
          <w:rFonts w:ascii="ff1" w:hAnsi="ff1" w:cs="Helvetica"/>
          <w:color w:val="000000"/>
          <w:sz w:val="28"/>
          <w:szCs w:val="28"/>
        </w:rPr>
        <w:t xml:space="preserve"> </w:t>
      </w:r>
      <w:r w:rsidR="00340CB0">
        <w:rPr>
          <w:rFonts w:ascii="ff1" w:hAnsi="ff1" w:cs="Helvetica"/>
          <w:color w:val="000000"/>
          <w:sz w:val="28"/>
          <w:szCs w:val="28"/>
        </w:rPr>
        <w:t xml:space="preserve">ознайомлення та </w:t>
      </w:r>
      <w:r w:rsidR="00D26AA8">
        <w:rPr>
          <w:rFonts w:ascii="ff1" w:hAnsi="ff1" w:cs="Helvetica"/>
          <w:color w:val="000000"/>
          <w:sz w:val="28"/>
          <w:szCs w:val="28"/>
        </w:rPr>
        <w:t>підбір</w:t>
      </w:r>
      <w:r w:rsidR="00340CB0">
        <w:rPr>
          <w:rFonts w:ascii="ff1" w:hAnsi="ff1" w:cs="Helvetica"/>
          <w:color w:val="000000"/>
          <w:sz w:val="28"/>
          <w:szCs w:val="28"/>
        </w:rPr>
        <w:t xml:space="preserve"> </w:t>
      </w:r>
      <w:r w:rsidR="00305DBE">
        <w:rPr>
          <w:rFonts w:ascii="ff1" w:hAnsi="ff1" w:cs="Helvetica"/>
          <w:color w:val="000000"/>
          <w:sz w:val="28"/>
          <w:szCs w:val="28"/>
        </w:rPr>
        <w:t xml:space="preserve">спеціальних </w:t>
      </w:r>
      <w:r w:rsidR="00340CB0">
        <w:rPr>
          <w:rFonts w:ascii="ff1" w:hAnsi="ff1" w:cs="Helvetica"/>
          <w:color w:val="000000"/>
          <w:sz w:val="28"/>
          <w:szCs w:val="28"/>
        </w:rPr>
        <w:t xml:space="preserve">літературних джерел, нормативних актів, матеріалів </w:t>
      </w:r>
      <w:r w:rsidR="00305DBE">
        <w:rPr>
          <w:rFonts w:ascii="ff1" w:hAnsi="ff1" w:cs="Helvetica"/>
          <w:color w:val="000000"/>
          <w:sz w:val="28"/>
          <w:szCs w:val="28"/>
        </w:rPr>
        <w:t>практики</w:t>
      </w:r>
      <w:r w:rsidR="0057602C">
        <w:rPr>
          <w:rFonts w:ascii="ff1" w:hAnsi="ff1" w:cs="Helvetica"/>
          <w:color w:val="000000"/>
          <w:sz w:val="28"/>
          <w:szCs w:val="28"/>
        </w:rPr>
        <w:t xml:space="preserve"> тощо</w:t>
      </w:r>
      <w:r w:rsidR="00796CCB">
        <w:rPr>
          <w:rFonts w:ascii="ff1" w:hAnsi="ff1" w:cs="Helvetica"/>
          <w:color w:val="000000"/>
          <w:sz w:val="28"/>
          <w:szCs w:val="28"/>
        </w:rPr>
        <w:t xml:space="preserve"> по темі дипломної роботи</w:t>
      </w:r>
      <w:r w:rsidR="0057602C">
        <w:rPr>
          <w:rFonts w:ascii="ff1" w:hAnsi="ff1" w:cs="Helvetica"/>
          <w:color w:val="000000"/>
          <w:sz w:val="28"/>
          <w:szCs w:val="28"/>
        </w:rPr>
        <w:t>;</w:t>
      </w:r>
      <w:r w:rsidR="00D26AA8">
        <w:rPr>
          <w:rFonts w:ascii="ff1" w:hAnsi="ff1" w:cs="Helvetica"/>
          <w:color w:val="000000"/>
          <w:sz w:val="28"/>
          <w:szCs w:val="28"/>
        </w:rPr>
        <w:t xml:space="preserve"> </w:t>
      </w:r>
    </w:p>
    <w:p w:rsidR="003E56D4" w:rsidRDefault="005B2B58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57602C">
        <w:rPr>
          <w:rFonts w:ascii="ff1" w:hAnsi="ff1" w:cs="Helvetica"/>
          <w:color w:val="000000"/>
          <w:sz w:val="28"/>
          <w:szCs w:val="28"/>
        </w:rPr>
        <w:t xml:space="preserve"> </w:t>
      </w:r>
      <w:r w:rsidR="001516C6" w:rsidRPr="000570BC">
        <w:rPr>
          <w:rFonts w:ascii="ff14" w:hAnsi="ff14" w:cs="Helvetica"/>
          <w:color w:val="000000"/>
          <w:sz w:val="28"/>
          <w:szCs w:val="28"/>
        </w:rPr>
        <w:t>обґрунтування актуальності обраної теми</w:t>
      </w:r>
      <w:r w:rsidR="003E56D4">
        <w:rPr>
          <w:rFonts w:ascii="ff14" w:hAnsi="ff14" w:cs="Helvetica"/>
          <w:color w:val="000000"/>
          <w:sz w:val="28"/>
          <w:szCs w:val="28"/>
        </w:rPr>
        <w:t>;</w:t>
      </w:r>
      <w:r w:rsidR="0057602C">
        <w:rPr>
          <w:rFonts w:ascii="ff14" w:hAnsi="ff14" w:cs="Helvetica"/>
          <w:color w:val="000000"/>
          <w:sz w:val="28"/>
          <w:szCs w:val="28"/>
        </w:rPr>
        <w:t xml:space="preserve"> </w:t>
      </w:r>
    </w:p>
    <w:p w:rsidR="001516C6" w:rsidRPr="000570BC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 xml:space="preserve">− </w:t>
      </w:r>
      <w:r w:rsidR="007E300E">
        <w:rPr>
          <w:rFonts w:ascii="ff14" w:hAnsi="ff14" w:cs="Helvetica" w:hint="eastAsia"/>
          <w:color w:val="000000"/>
          <w:sz w:val="28"/>
          <w:szCs w:val="28"/>
        </w:rPr>
        <w:t>визначення мети</w:t>
      </w:r>
      <w:r w:rsidR="007E300E">
        <w:rPr>
          <w:rFonts w:ascii="ff14" w:hAnsi="ff14" w:cs="Helvetica"/>
          <w:color w:val="000000"/>
          <w:sz w:val="28"/>
          <w:szCs w:val="28"/>
        </w:rPr>
        <w:t>, завдань</w:t>
      </w:r>
      <w:r w:rsidR="00764AF3">
        <w:rPr>
          <w:rFonts w:ascii="ff14" w:hAnsi="ff14" w:cs="Helvetica"/>
          <w:color w:val="000000"/>
          <w:sz w:val="28"/>
          <w:szCs w:val="28"/>
        </w:rPr>
        <w:t>,</w:t>
      </w:r>
      <w:r w:rsidR="007E300E">
        <w:rPr>
          <w:rFonts w:ascii="ff14" w:hAnsi="ff14" w:cs="Helvetica"/>
          <w:color w:val="000000"/>
          <w:sz w:val="28"/>
          <w:szCs w:val="28"/>
        </w:rPr>
        <w:t xml:space="preserve"> </w:t>
      </w:r>
      <w:r w:rsidR="007E300E">
        <w:rPr>
          <w:rFonts w:ascii="ff14" w:hAnsi="ff14" w:cs="Helvetica" w:hint="eastAsia"/>
          <w:color w:val="000000"/>
          <w:sz w:val="28"/>
          <w:szCs w:val="28"/>
        </w:rPr>
        <w:t>об’єкта</w:t>
      </w:r>
      <w:r w:rsidR="00601548">
        <w:rPr>
          <w:rFonts w:ascii="ff14" w:hAnsi="ff14" w:cs="Helvetica"/>
          <w:color w:val="000000"/>
          <w:sz w:val="28"/>
          <w:szCs w:val="28"/>
        </w:rPr>
        <w:t>,</w:t>
      </w:r>
      <w:r w:rsidR="007E300E">
        <w:rPr>
          <w:rFonts w:ascii="ff14" w:hAnsi="ff14" w:cs="Helvetica"/>
          <w:color w:val="000000"/>
          <w:sz w:val="28"/>
          <w:szCs w:val="28"/>
        </w:rPr>
        <w:t xml:space="preserve"> предмет</w:t>
      </w:r>
      <w:r w:rsidR="00764AF3">
        <w:rPr>
          <w:rFonts w:ascii="ff14" w:hAnsi="ff14" w:cs="Helvetica"/>
          <w:color w:val="000000"/>
          <w:sz w:val="28"/>
          <w:szCs w:val="28"/>
        </w:rPr>
        <w:t>а</w:t>
      </w:r>
      <w:r w:rsidR="007E300E">
        <w:rPr>
          <w:rFonts w:ascii="ff14" w:hAnsi="ff14" w:cs="Helvetica"/>
          <w:color w:val="000000"/>
          <w:sz w:val="28"/>
          <w:szCs w:val="28"/>
        </w:rPr>
        <w:t xml:space="preserve"> </w:t>
      </w:r>
      <w:r w:rsidR="00601548">
        <w:rPr>
          <w:rFonts w:ascii="ff14" w:hAnsi="ff14" w:cs="Helvetica"/>
          <w:color w:val="000000"/>
          <w:sz w:val="28"/>
          <w:szCs w:val="28"/>
        </w:rPr>
        <w:t xml:space="preserve">та </w:t>
      </w:r>
      <w:r w:rsidR="00601548">
        <w:rPr>
          <w:rFonts w:ascii="ff1" w:hAnsi="ff1" w:cs="Helvetica"/>
          <w:color w:val="000000"/>
          <w:sz w:val="28"/>
          <w:szCs w:val="28"/>
        </w:rPr>
        <w:t>методологічних засад наукового дослідження</w:t>
      </w:r>
      <w:r w:rsidR="00601548">
        <w:rPr>
          <w:rFonts w:ascii="ff14" w:hAnsi="ff14" w:cs="Helvetica"/>
          <w:color w:val="000000"/>
          <w:sz w:val="28"/>
          <w:szCs w:val="28"/>
        </w:rPr>
        <w:t xml:space="preserve"> </w:t>
      </w:r>
      <w:r w:rsidR="007E300E">
        <w:rPr>
          <w:rFonts w:ascii="ff14" w:hAnsi="ff14" w:cs="Helvetica"/>
          <w:color w:val="000000"/>
          <w:sz w:val="28"/>
          <w:szCs w:val="28"/>
        </w:rPr>
        <w:t>дослідження</w:t>
      </w:r>
      <w:r w:rsidRPr="000570BC">
        <w:rPr>
          <w:rStyle w:val="ff01"/>
          <w:rFonts w:cs="Helvetica"/>
          <w:color w:val="000000"/>
          <w:sz w:val="28"/>
          <w:szCs w:val="28"/>
        </w:rPr>
        <w:t>;</w:t>
      </w:r>
      <w:r w:rsidRPr="000570BC">
        <w:rPr>
          <w:rFonts w:ascii="ff14" w:hAnsi="ff14" w:cs="Helvetica"/>
          <w:color w:val="000000"/>
          <w:sz w:val="28"/>
          <w:szCs w:val="28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 xml:space="preserve">− </w:t>
      </w:r>
      <w:r w:rsidR="009C00A5" w:rsidRPr="00517CB0">
        <w:rPr>
          <w:rStyle w:val="ff141"/>
          <w:rFonts w:cs="Helvetica"/>
          <w:color w:val="000000"/>
          <w:sz w:val="28"/>
          <w:szCs w:val="28"/>
          <w:lang w:val="ru-RU"/>
        </w:rPr>
        <w:t>науково</w:t>
      </w:r>
      <w:r w:rsidR="009C00A5" w:rsidRPr="00517CB0">
        <w:rPr>
          <w:rStyle w:val="ff01"/>
          <w:rFonts w:cs="Helvetica"/>
          <w:color w:val="000000"/>
          <w:sz w:val="28"/>
          <w:szCs w:val="28"/>
          <w:lang w:val="ru-RU"/>
        </w:rPr>
        <w:t>-</w:t>
      </w:r>
      <w:r w:rsidR="009C00A5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аналітичний огляд </w:t>
      </w:r>
      <w:r w:rsidR="00FE3E1E">
        <w:rPr>
          <w:rFonts w:ascii="ff1" w:hAnsi="ff1" w:cs="Helvetica"/>
          <w:color w:val="000000"/>
          <w:sz w:val="28"/>
          <w:szCs w:val="28"/>
        </w:rPr>
        <w:t>спеціальної наукової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>літератур</w:t>
      </w:r>
      <w:r w:rsidR="00796CCB">
        <w:rPr>
          <w:rStyle w:val="ff141"/>
          <w:rFonts w:cs="Helvetica"/>
          <w:color w:val="000000"/>
          <w:sz w:val="28"/>
          <w:szCs w:val="28"/>
          <w:lang w:val="ru-RU"/>
        </w:rPr>
        <w:t>и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про виникнення і сучасний стан досліджуваної проблеми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Default="005B2B58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>
        <w:rPr>
          <w:rFonts w:ascii="ff1" w:hAnsi="ff1" w:cs="Helvetica"/>
          <w:color w:val="000000"/>
          <w:sz w:val="28"/>
          <w:szCs w:val="28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критичний аналіз монографічних і періодичних наукових видань </w:t>
      </w:r>
      <w:r w:rsidR="002D60DA">
        <w:rPr>
          <w:rStyle w:val="ff141"/>
          <w:rFonts w:cs="Helvetica"/>
          <w:color w:val="000000"/>
          <w:sz w:val="28"/>
          <w:szCs w:val="28"/>
          <w:lang w:val="ru-RU"/>
        </w:rPr>
        <w:t>з</w:t>
      </w:r>
      <w:r w:rsidR="001516C6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>тем</w:t>
      </w:r>
      <w:r w:rsidR="002D60DA">
        <w:rPr>
          <w:rFonts w:ascii="ff14" w:hAnsi="ff14" w:cs="Helvetica"/>
          <w:color w:val="000000"/>
          <w:sz w:val="28"/>
          <w:szCs w:val="28"/>
          <w:lang w:val="ru-RU"/>
        </w:rPr>
        <w:t>атики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дослідження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D03F13" w:rsidRDefault="005B2B58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D03F13">
        <w:rPr>
          <w:rFonts w:ascii="ff14" w:hAnsi="ff14" w:cs="Helvetica"/>
          <w:color w:val="000000"/>
          <w:sz w:val="28"/>
          <w:szCs w:val="28"/>
          <w:lang w:val="ru-RU"/>
        </w:rPr>
        <w:t xml:space="preserve"> опис </w:t>
      </w:r>
      <w:r w:rsidR="00CB3762">
        <w:rPr>
          <w:rFonts w:ascii="ff14" w:hAnsi="ff14" w:cs="Helvetica"/>
          <w:color w:val="000000"/>
          <w:sz w:val="28"/>
          <w:szCs w:val="28"/>
          <w:lang w:val="ru-RU"/>
        </w:rPr>
        <w:t>наукового дослідження</w:t>
      </w:r>
      <w:r w:rsidR="00BE3F9B">
        <w:rPr>
          <w:rFonts w:ascii="ff14" w:hAnsi="ff14" w:cs="Helvetica"/>
          <w:color w:val="000000"/>
          <w:sz w:val="28"/>
          <w:szCs w:val="28"/>
          <w:lang w:val="ru-RU"/>
        </w:rPr>
        <w:t>;</w:t>
      </w:r>
    </w:p>
    <w:p w:rsidR="00BE3F9B" w:rsidRDefault="005B2B58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0026F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C41A08">
        <w:rPr>
          <w:rFonts w:ascii="ff14" w:hAnsi="ff14" w:cs="Helvetica"/>
          <w:color w:val="000000"/>
          <w:sz w:val="28"/>
          <w:szCs w:val="28"/>
          <w:lang w:val="ru-RU"/>
        </w:rPr>
        <w:t xml:space="preserve">узгодження з науковим керівником основних положень </w:t>
      </w:r>
      <w:r w:rsidR="00DB3792">
        <w:rPr>
          <w:rFonts w:ascii="ff14" w:hAnsi="ff14" w:cs="Helvetica"/>
          <w:color w:val="000000"/>
          <w:sz w:val="28"/>
          <w:szCs w:val="28"/>
          <w:lang w:val="ru-RU"/>
        </w:rPr>
        <w:t>дипломної роботи;</w:t>
      </w:r>
    </w:p>
    <w:p w:rsidR="00DB3792" w:rsidRDefault="00A60269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DB3792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BE5098">
        <w:rPr>
          <w:rFonts w:ascii="ff14" w:hAnsi="ff14" w:cs="Helvetica"/>
          <w:color w:val="000000"/>
          <w:sz w:val="28"/>
          <w:szCs w:val="28"/>
          <w:lang w:val="ru-RU"/>
        </w:rPr>
        <w:t xml:space="preserve">оформлення </w:t>
      </w:r>
      <w:r w:rsidR="00F9510E">
        <w:rPr>
          <w:rFonts w:ascii="ff14" w:hAnsi="ff14" w:cs="Helvetica"/>
          <w:color w:val="000000"/>
          <w:sz w:val="28"/>
          <w:szCs w:val="28"/>
          <w:lang w:val="ru-RU"/>
        </w:rPr>
        <w:t xml:space="preserve">дипломної </w:t>
      </w:r>
      <w:r w:rsidR="00BE5098">
        <w:rPr>
          <w:rFonts w:ascii="ff14" w:hAnsi="ff14" w:cs="Helvetica"/>
          <w:color w:val="000000"/>
          <w:sz w:val="28"/>
          <w:szCs w:val="28"/>
          <w:lang w:val="ru-RU"/>
        </w:rPr>
        <w:t>роботи</w:t>
      </w:r>
      <w:r w:rsidR="00F9510E">
        <w:rPr>
          <w:rFonts w:ascii="ff14" w:hAnsi="ff14" w:cs="Helvetica"/>
          <w:color w:val="000000"/>
          <w:sz w:val="28"/>
          <w:szCs w:val="28"/>
          <w:lang w:val="ru-RU"/>
        </w:rPr>
        <w:t xml:space="preserve"> у відповідності до Рекомендацій</w:t>
      </w:r>
      <w:r w:rsidR="00D57123">
        <w:rPr>
          <w:rFonts w:ascii="ff14" w:hAnsi="ff14" w:cs="Helvetica"/>
          <w:color w:val="000000"/>
          <w:sz w:val="28"/>
          <w:szCs w:val="28"/>
          <w:lang w:val="ru-RU"/>
        </w:rPr>
        <w:t>;</w:t>
      </w:r>
    </w:p>
    <w:p w:rsidR="009463AA" w:rsidRDefault="00A60269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D57123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D43370">
        <w:rPr>
          <w:rFonts w:ascii="ff14" w:hAnsi="ff14" w:cs="Helvetica"/>
          <w:color w:val="000000"/>
          <w:sz w:val="28"/>
          <w:szCs w:val="28"/>
          <w:lang w:val="ru-RU"/>
        </w:rPr>
        <w:t>підгото</w:t>
      </w:r>
      <w:r w:rsidR="006C4306">
        <w:rPr>
          <w:rFonts w:ascii="ff14" w:hAnsi="ff14" w:cs="Helvetica"/>
          <w:color w:val="000000"/>
          <w:sz w:val="28"/>
          <w:szCs w:val="28"/>
          <w:lang w:val="ru-RU"/>
        </w:rPr>
        <w:t>в</w:t>
      </w:r>
      <w:r w:rsidR="00D43370">
        <w:rPr>
          <w:rFonts w:ascii="ff14" w:hAnsi="ff14" w:cs="Helvetica"/>
          <w:color w:val="000000"/>
          <w:sz w:val="28"/>
          <w:szCs w:val="28"/>
          <w:lang w:val="ru-RU"/>
        </w:rPr>
        <w:t xml:space="preserve">ка </w:t>
      </w:r>
      <w:r w:rsidR="00973970">
        <w:rPr>
          <w:rFonts w:ascii="ff14" w:hAnsi="ff14" w:cs="Helvetica"/>
          <w:color w:val="000000"/>
          <w:sz w:val="28"/>
          <w:szCs w:val="28"/>
          <w:lang w:val="ru-RU"/>
        </w:rPr>
        <w:t>науков</w:t>
      </w:r>
      <w:r w:rsidR="00D43370">
        <w:rPr>
          <w:rFonts w:ascii="ff14" w:hAnsi="ff14" w:cs="Helvetica"/>
          <w:color w:val="000000"/>
          <w:sz w:val="28"/>
          <w:szCs w:val="28"/>
          <w:lang w:val="ru-RU"/>
        </w:rPr>
        <w:t>им</w:t>
      </w:r>
      <w:r w:rsidR="00973970">
        <w:rPr>
          <w:rFonts w:ascii="ff14" w:hAnsi="ff14" w:cs="Helvetica"/>
          <w:color w:val="000000"/>
          <w:sz w:val="28"/>
          <w:szCs w:val="28"/>
          <w:lang w:val="ru-RU"/>
        </w:rPr>
        <w:t xml:space="preserve"> керівник</w:t>
      </w:r>
      <w:r w:rsidR="00D43370">
        <w:rPr>
          <w:rFonts w:ascii="ff14" w:hAnsi="ff14" w:cs="Helvetica"/>
          <w:color w:val="000000"/>
          <w:sz w:val="28"/>
          <w:szCs w:val="28"/>
          <w:lang w:val="ru-RU"/>
        </w:rPr>
        <w:t>ом відгуку</w:t>
      </w:r>
      <w:r w:rsidR="00973970">
        <w:rPr>
          <w:rFonts w:ascii="ff14" w:hAnsi="ff14" w:cs="Helvetica"/>
          <w:color w:val="000000"/>
          <w:sz w:val="28"/>
          <w:szCs w:val="28"/>
          <w:lang w:val="ru-RU"/>
        </w:rPr>
        <w:t xml:space="preserve"> щодо </w:t>
      </w:r>
      <w:r w:rsidR="0002148C">
        <w:rPr>
          <w:rFonts w:ascii="ff14" w:hAnsi="ff14" w:cs="Helvetica"/>
          <w:color w:val="000000"/>
          <w:sz w:val="28"/>
          <w:szCs w:val="28"/>
          <w:lang w:val="ru-RU"/>
        </w:rPr>
        <w:t xml:space="preserve">підстав публічного захисту дипломної роботи </w:t>
      </w:r>
      <w:r w:rsidR="003B0E60">
        <w:rPr>
          <w:rFonts w:ascii="ff14" w:hAnsi="ff14" w:cs="Helvetica"/>
          <w:color w:val="000000"/>
          <w:sz w:val="28"/>
          <w:szCs w:val="28"/>
          <w:lang w:val="ru-RU"/>
        </w:rPr>
        <w:t>у державній екзаменаційні комісії (ДЕК);</w:t>
      </w:r>
    </w:p>
    <w:p w:rsidR="00FC7EE2" w:rsidRPr="00A60269" w:rsidRDefault="009463AA" w:rsidP="00A60269">
      <w:pPr>
        <w:pStyle w:val="af1"/>
        <w:numPr>
          <w:ilvl w:val="0"/>
          <w:numId w:val="4"/>
        </w:numPr>
        <w:spacing w:line="360" w:lineRule="auto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A60269">
        <w:rPr>
          <w:rFonts w:ascii="ff14" w:hAnsi="ff14" w:cs="Helvetica"/>
          <w:color w:val="000000"/>
          <w:sz w:val="28"/>
          <w:szCs w:val="28"/>
          <w:lang w:val="ru-RU"/>
        </w:rPr>
        <w:t>реєстрація дипломної роботи та призначення рецензента;</w:t>
      </w:r>
    </w:p>
    <w:p w:rsidR="0096114B" w:rsidRPr="00A60269" w:rsidRDefault="00A44F9C" w:rsidP="00A60269">
      <w:pPr>
        <w:pStyle w:val="af1"/>
        <w:numPr>
          <w:ilvl w:val="0"/>
          <w:numId w:val="4"/>
        </w:numPr>
        <w:spacing w:line="360" w:lineRule="auto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A60269">
        <w:rPr>
          <w:rFonts w:ascii="ff14" w:hAnsi="ff14" w:cs="Helvetica"/>
          <w:color w:val="000000"/>
          <w:sz w:val="28"/>
          <w:szCs w:val="28"/>
          <w:lang w:val="ru-RU"/>
        </w:rPr>
        <w:t>надання</w:t>
      </w:r>
      <w:r w:rsidR="00FC7EE2"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02148C"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6C4306"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рецензії </w:t>
      </w:r>
      <w:r w:rsidR="000F3134" w:rsidRPr="00A60269">
        <w:rPr>
          <w:rFonts w:ascii="ff14" w:hAnsi="ff14" w:cs="Helvetica"/>
          <w:color w:val="000000"/>
          <w:sz w:val="28"/>
          <w:szCs w:val="28"/>
          <w:lang w:val="ru-RU"/>
        </w:rPr>
        <w:t>на</w:t>
      </w:r>
      <w:r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 дипломну роботу</w:t>
      </w:r>
      <w:r w:rsidR="0096114B" w:rsidRPr="00A60269">
        <w:rPr>
          <w:rFonts w:ascii="ff14" w:hAnsi="ff14" w:cs="Helvetica"/>
          <w:color w:val="000000"/>
          <w:sz w:val="28"/>
          <w:szCs w:val="28"/>
          <w:lang w:val="ru-RU"/>
        </w:rPr>
        <w:t>;</w:t>
      </w:r>
    </w:p>
    <w:p w:rsidR="009E144C" w:rsidRPr="00A60269" w:rsidRDefault="0096114B" w:rsidP="00A60269">
      <w:pPr>
        <w:pStyle w:val="af1"/>
        <w:numPr>
          <w:ilvl w:val="0"/>
          <w:numId w:val="4"/>
        </w:numPr>
        <w:spacing w:line="360" w:lineRule="auto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A60269">
        <w:rPr>
          <w:rFonts w:ascii="ff14" w:hAnsi="ff14" w:cs="Helvetica"/>
          <w:color w:val="000000"/>
          <w:sz w:val="28"/>
          <w:szCs w:val="28"/>
          <w:lang w:val="ru-RU"/>
        </w:rPr>
        <w:t>допуск студента до захисту дипломної роботи</w:t>
      </w:r>
      <w:r w:rsidR="009E144C" w:rsidRPr="00A60269">
        <w:rPr>
          <w:rFonts w:ascii="ff14" w:hAnsi="ff14" w:cs="Helvetica"/>
          <w:color w:val="000000"/>
          <w:sz w:val="28"/>
          <w:szCs w:val="28"/>
          <w:lang w:val="ru-RU"/>
        </w:rPr>
        <w:t>;</w:t>
      </w:r>
    </w:p>
    <w:p w:rsidR="00D57123" w:rsidRPr="00A60269" w:rsidRDefault="009E144C" w:rsidP="00A60269">
      <w:pPr>
        <w:pStyle w:val="af1"/>
        <w:numPr>
          <w:ilvl w:val="0"/>
          <w:numId w:val="4"/>
        </w:numPr>
        <w:spacing w:line="360" w:lineRule="auto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A60269">
        <w:rPr>
          <w:rFonts w:ascii="ff14" w:hAnsi="ff14" w:cs="Helvetica"/>
          <w:color w:val="000000"/>
          <w:sz w:val="28"/>
          <w:szCs w:val="28"/>
          <w:lang w:val="ru-RU"/>
        </w:rPr>
        <w:t>публічний захист дипломної роботи</w:t>
      </w:r>
      <w:r w:rsidR="005B2B58" w:rsidRPr="00A60269">
        <w:rPr>
          <w:rFonts w:ascii="ff14" w:hAnsi="ff14" w:cs="Helvetica"/>
          <w:color w:val="000000"/>
          <w:sz w:val="28"/>
          <w:szCs w:val="28"/>
          <w:lang w:val="ru-RU"/>
        </w:rPr>
        <w:t>.</w:t>
      </w:r>
      <w:r w:rsidR="0096114B"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A44F9C" w:rsidRPr="00A60269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AB5905" w:rsidRPr="00AB5905" w:rsidRDefault="00741636" w:rsidP="00AB590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ff141"/>
          <w:rFonts w:cs="Helvetica"/>
          <w:color w:val="000000"/>
          <w:sz w:val="28"/>
          <w:szCs w:val="28"/>
          <w:lang w:val="ru-RU"/>
        </w:rPr>
        <w:t xml:space="preserve">1.6. </w:t>
      </w:r>
      <w:r w:rsidR="00AB5905" w:rsidRPr="00AB5905">
        <w:rPr>
          <w:rStyle w:val="ff141"/>
          <w:rFonts w:cs="Helvetica"/>
          <w:color w:val="000000"/>
          <w:sz w:val="28"/>
          <w:szCs w:val="28"/>
        </w:rPr>
        <w:t>З метою здійснення контролю процесу виконання дипломних</w:t>
      </w:r>
      <w:r w:rsidR="00AB5905" w:rsidRPr="00AB5905">
        <w:rPr>
          <w:rFonts w:ascii="ff0" w:hAnsi="ff0" w:cs="Helvetica"/>
          <w:color w:val="000000"/>
          <w:sz w:val="28"/>
          <w:szCs w:val="28"/>
        </w:rPr>
        <w:t xml:space="preserve"> </w:t>
      </w:r>
      <w:r w:rsidR="00AB5905" w:rsidRPr="00AB5905">
        <w:rPr>
          <w:rStyle w:val="ff141"/>
          <w:rFonts w:cs="Helvetica"/>
          <w:color w:val="000000"/>
          <w:sz w:val="28"/>
          <w:szCs w:val="28"/>
        </w:rPr>
        <w:t>робіт</w:t>
      </w:r>
      <w:r w:rsidR="00AB5905" w:rsidRPr="00AB5905">
        <w:rPr>
          <w:rFonts w:ascii="ff0" w:hAnsi="ff0" w:cs="Helvetica"/>
          <w:color w:val="000000"/>
          <w:sz w:val="28"/>
          <w:szCs w:val="28"/>
        </w:rPr>
        <w:t xml:space="preserve"> </w:t>
      </w:r>
      <w:r w:rsidR="00AB5905" w:rsidRPr="00AB5905">
        <w:rPr>
          <w:rFonts w:ascii="ff14" w:hAnsi="ff14" w:cs="Helvetica"/>
          <w:color w:val="000000"/>
          <w:sz w:val="28"/>
          <w:szCs w:val="28"/>
        </w:rPr>
        <w:t>методист складає План</w:t>
      </w:r>
      <w:r w:rsidR="00AB5905" w:rsidRPr="00AB5905">
        <w:rPr>
          <w:rStyle w:val="ff01"/>
          <w:rFonts w:cs="Helvetica"/>
          <w:color w:val="000000"/>
          <w:sz w:val="28"/>
          <w:szCs w:val="28"/>
        </w:rPr>
        <w:t>-</w:t>
      </w:r>
      <w:r w:rsidR="00AB5905" w:rsidRPr="00AB5905">
        <w:rPr>
          <w:rFonts w:ascii="ff14" w:hAnsi="ff14" w:cs="Helvetica"/>
          <w:color w:val="000000"/>
          <w:sz w:val="28"/>
          <w:szCs w:val="28"/>
        </w:rPr>
        <w:t xml:space="preserve">графік організації виконання дипломних </w:t>
      </w:r>
      <w:r w:rsidR="00AB5905" w:rsidRPr="00AB5905">
        <w:rPr>
          <w:rStyle w:val="ff141"/>
          <w:rFonts w:cs="Helvetica"/>
          <w:color w:val="000000"/>
          <w:sz w:val="28"/>
          <w:szCs w:val="28"/>
        </w:rPr>
        <w:t>робіт, який затверджує</w:t>
      </w:r>
      <w:r w:rsidR="00AB5905" w:rsidRPr="00AB5905">
        <w:rPr>
          <w:rFonts w:ascii="ff0" w:hAnsi="ff0" w:cs="Helvetica"/>
          <w:color w:val="000000"/>
          <w:sz w:val="28"/>
          <w:szCs w:val="28"/>
        </w:rPr>
        <w:t xml:space="preserve"> </w:t>
      </w:r>
      <w:r w:rsidR="00AB5905" w:rsidRPr="00AB5905">
        <w:rPr>
          <w:rStyle w:val="nw1"/>
          <w:color w:val="000000"/>
          <w:sz w:val="28"/>
          <w:szCs w:val="28"/>
        </w:rPr>
        <w:t>директор Інституту</w:t>
      </w:r>
      <w:r w:rsidR="00AB5905" w:rsidRPr="00AB5905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AB5905" w:rsidRPr="00AB5905">
        <w:rPr>
          <w:rStyle w:val="nw1"/>
          <w:color w:val="000000"/>
          <w:sz w:val="28"/>
          <w:szCs w:val="28"/>
        </w:rPr>
        <w:t xml:space="preserve"> План</w:t>
      </w:r>
      <w:r w:rsidR="00AB5905" w:rsidRPr="00AB5905">
        <w:rPr>
          <w:rStyle w:val="ff01"/>
          <w:rFonts w:ascii="Times New Roman" w:hAnsi="Times New Roman"/>
          <w:color w:val="000000"/>
          <w:sz w:val="28"/>
          <w:szCs w:val="28"/>
        </w:rPr>
        <w:t>-</w:t>
      </w:r>
      <w:r w:rsidR="00AB5905" w:rsidRPr="00AB5905">
        <w:rPr>
          <w:rStyle w:val="nw1"/>
          <w:color w:val="000000"/>
          <w:sz w:val="28"/>
          <w:szCs w:val="28"/>
        </w:rPr>
        <w:t>графік</w:t>
      </w:r>
      <w:r w:rsidR="00AB5905" w:rsidRPr="00AB5905">
        <w:rPr>
          <w:color w:val="000000"/>
          <w:sz w:val="28"/>
          <w:szCs w:val="28"/>
        </w:rPr>
        <w:t xml:space="preserve"> </w:t>
      </w:r>
      <w:r w:rsidR="00AB5905" w:rsidRPr="00AB5905">
        <w:rPr>
          <w:rStyle w:val="nw1"/>
          <w:color w:val="000000"/>
          <w:sz w:val="28"/>
          <w:szCs w:val="28"/>
        </w:rPr>
        <w:t xml:space="preserve">затверджується за </w:t>
      </w:r>
      <w:r w:rsidR="00AB5905" w:rsidRPr="00AB5905">
        <w:rPr>
          <w:rStyle w:val="ff01"/>
          <w:rFonts w:ascii="Times New Roman" w:hAnsi="Times New Roman"/>
          <w:color w:val="000000"/>
          <w:sz w:val="28"/>
          <w:szCs w:val="28"/>
        </w:rPr>
        <w:t>33</w:t>
      </w:r>
      <w:r w:rsidR="00AB5905" w:rsidRPr="00AB5905">
        <w:rPr>
          <w:rStyle w:val="nw1"/>
          <w:color w:val="000000"/>
          <w:sz w:val="28"/>
          <w:szCs w:val="28"/>
        </w:rPr>
        <w:t xml:space="preserve"> тижні до терміну захисту</w:t>
      </w:r>
      <w:r w:rsidR="00AB5905" w:rsidRPr="00AB5905">
        <w:rPr>
          <w:rStyle w:val="nw1"/>
          <w:rFonts w:ascii="Helvetica" w:hAnsi="Helvetica" w:cs="Helvetica"/>
          <w:color w:val="000000"/>
          <w:sz w:val="28"/>
          <w:szCs w:val="28"/>
        </w:rPr>
        <w:t xml:space="preserve"> </w:t>
      </w:r>
      <w:r w:rsidR="00AB5905" w:rsidRPr="00AB5905">
        <w:rPr>
          <w:rStyle w:val="nw1"/>
          <w:color w:val="000000"/>
          <w:sz w:val="28"/>
          <w:szCs w:val="28"/>
        </w:rPr>
        <w:t>дипломних</w:t>
      </w:r>
      <w:r w:rsidR="00AB5905" w:rsidRPr="00AB5905">
        <w:rPr>
          <w:color w:val="000000"/>
          <w:sz w:val="28"/>
          <w:szCs w:val="28"/>
        </w:rPr>
        <w:t xml:space="preserve"> </w:t>
      </w:r>
      <w:r w:rsidR="00AB5905" w:rsidRPr="00AB5905">
        <w:rPr>
          <w:rStyle w:val="nw1"/>
          <w:color w:val="000000"/>
          <w:sz w:val="28"/>
          <w:szCs w:val="28"/>
        </w:rPr>
        <w:t>робіт та оприлюднюється на стендах Інституту</w:t>
      </w:r>
      <w:r w:rsidR="00AB5905" w:rsidRPr="00AB5905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AB5905" w:rsidRPr="00AB5905">
        <w:rPr>
          <w:color w:val="000000"/>
          <w:sz w:val="28"/>
          <w:szCs w:val="28"/>
        </w:rPr>
        <w:t xml:space="preserve"> </w:t>
      </w:r>
    </w:p>
    <w:p w:rsidR="001516C6" w:rsidRPr="00AB5905" w:rsidRDefault="001516C6" w:rsidP="001516C6">
      <w:pPr>
        <w:spacing w:line="360" w:lineRule="auto"/>
        <w:ind w:firstLine="540"/>
        <w:jc w:val="both"/>
        <w:rPr>
          <w:rFonts w:ascii="ff3" w:hAnsi="ff3" w:cs="Helvetica"/>
          <w:color w:val="000000"/>
          <w:sz w:val="28"/>
          <w:szCs w:val="28"/>
        </w:rPr>
      </w:pPr>
    </w:p>
    <w:p w:rsidR="002F5236" w:rsidRDefault="002F5236" w:rsidP="00F0348B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</w:p>
    <w:p w:rsidR="002F5236" w:rsidRDefault="002F5236" w:rsidP="00F0348B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</w:p>
    <w:p w:rsidR="002F5236" w:rsidRDefault="002F5236" w:rsidP="00F0348B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</w:p>
    <w:p w:rsidR="00F0348B" w:rsidRPr="00CF10DC" w:rsidRDefault="0068460F" w:rsidP="00F0348B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  <w:r>
        <w:rPr>
          <w:rFonts w:ascii="ff3" w:hAnsi="ff3" w:cs="Helvetica"/>
          <w:b/>
          <w:color w:val="000000"/>
          <w:sz w:val="28"/>
          <w:szCs w:val="28"/>
          <w:lang w:val="ru-RU"/>
        </w:rPr>
        <w:lastRenderedPageBreak/>
        <w:t>2</w:t>
      </w:r>
      <w:r w:rsidR="00F0348B" w:rsidRPr="00CF10DC">
        <w:rPr>
          <w:rFonts w:ascii="ff3" w:hAnsi="ff3" w:cs="Helvetica"/>
          <w:b/>
          <w:color w:val="000000"/>
          <w:sz w:val="28"/>
          <w:szCs w:val="28"/>
          <w:lang w:val="ru-RU"/>
        </w:rPr>
        <w:t>.</w:t>
      </w:r>
      <w:r w:rsidR="00F0348B" w:rsidRPr="00CF10DC">
        <w:rPr>
          <w:rStyle w:val="ff171"/>
          <w:rFonts w:cs="Helvetica"/>
          <w:b/>
          <w:color w:val="000000"/>
          <w:sz w:val="28"/>
          <w:szCs w:val="28"/>
          <w:lang w:val="ru-RU"/>
        </w:rPr>
        <w:t xml:space="preserve"> </w:t>
      </w:r>
      <w:r w:rsidR="00F0348B">
        <w:rPr>
          <w:rStyle w:val="ff171"/>
          <w:rFonts w:cs="Helvetica"/>
          <w:b/>
          <w:color w:val="000000"/>
          <w:sz w:val="28"/>
          <w:szCs w:val="28"/>
          <w:lang w:val="ru-RU"/>
        </w:rPr>
        <w:t>ПРАВА ТА ОБОВ</w:t>
      </w:r>
      <w:r w:rsidR="00F0348B" w:rsidRPr="0074782E">
        <w:rPr>
          <w:rFonts w:ascii="ff0" w:hAnsi="ff0" w:cs="Helvetica"/>
          <w:b/>
          <w:color w:val="000000"/>
          <w:sz w:val="28"/>
          <w:szCs w:val="28"/>
          <w:lang w:val="ru-RU"/>
        </w:rPr>
        <w:t>’</w:t>
      </w:r>
      <w:r w:rsidR="00F0348B" w:rsidRPr="0074782E">
        <w:rPr>
          <w:rStyle w:val="ff171"/>
          <w:rFonts w:cs="Helvetica"/>
          <w:b/>
          <w:color w:val="000000"/>
          <w:sz w:val="28"/>
          <w:szCs w:val="28"/>
          <w:lang w:val="ru-RU"/>
        </w:rPr>
        <w:t>Я</w:t>
      </w:r>
      <w:r w:rsidR="00F0348B">
        <w:rPr>
          <w:rStyle w:val="ff171"/>
          <w:rFonts w:cs="Helvetica"/>
          <w:b/>
          <w:color w:val="000000"/>
          <w:sz w:val="28"/>
          <w:szCs w:val="28"/>
          <w:lang w:val="ru-RU"/>
        </w:rPr>
        <w:t>ЗКИ СТУДЕНТА-ДИПЛОМНИКА</w:t>
      </w:r>
    </w:p>
    <w:p w:rsidR="00F0348B" w:rsidRDefault="00F0348B" w:rsidP="00F0348B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С</w:t>
      </w:r>
      <w:r>
        <w:rPr>
          <w:rFonts w:ascii="ff0" w:hAnsi="ff0" w:cs="Helvetica"/>
          <w:color w:val="000000"/>
          <w:sz w:val="28"/>
          <w:szCs w:val="28"/>
        </w:rPr>
        <w:t xml:space="preserve">тудент, який виходить </w:t>
      </w:r>
      <w:r>
        <w:rPr>
          <w:rFonts w:ascii="ff0" w:hAnsi="ff0" w:cs="Helvetica" w:hint="eastAsia"/>
          <w:color w:val="000000"/>
          <w:sz w:val="28"/>
          <w:szCs w:val="28"/>
        </w:rPr>
        <w:t>на завершальний</w:t>
      </w:r>
      <w:r>
        <w:rPr>
          <w:rFonts w:ascii="ff0" w:hAnsi="ff0" w:cs="Helvetica"/>
          <w:color w:val="000000"/>
          <w:sz w:val="28"/>
          <w:szCs w:val="28"/>
        </w:rPr>
        <w:t xml:space="preserve"> етап навчання в Інституті, має знати свої права та </w:t>
      </w:r>
      <w:r>
        <w:rPr>
          <w:rFonts w:ascii="ff0" w:hAnsi="ff0" w:cs="Helvetica" w:hint="eastAsia"/>
          <w:color w:val="000000"/>
          <w:sz w:val="28"/>
          <w:szCs w:val="28"/>
        </w:rPr>
        <w:t>обов’язки</w:t>
      </w:r>
      <w:r>
        <w:rPr>
          <w:rFonts w:ascii="ff0" w:hAnsi="ff0" w:cs="Helvetica"/>
          <w:color w:val="000000"/>
          <w:sz w:val="28"/>
          <w:szCs w:val="28"/>
        </w:rPr>
        <w:t xml:space="preserve">, </w:t>
      </w:r>
      <w:r>
        <w:rPr>
          <w:rFonts w:ascii="ff0" w:hAnsi="ff0" w:cs="Helvetica" w:hint="eastAsia"/>
          <w:color w:val="000000"/>
          <w:sz w:val="28"/>
          <w:szCs w:val="28"/>
        </w:rPr>
        <w:t>пов’язані</w:t>
      </w:r>
      <w:r>
        <w:rPr>
          <w:rFonts w:ascii="ff0" w:hAnsi="ff0" w:cs="Helvetica"/>
          <w:color w:val="000000"/>
          <w:sz w:val="28"/>
          <w:szCs w:val="28"/>
        </w:rPr>
        <w:t xml:space="preserve"> з підготовкою, написанням та захистом дипломної роботи. </w:t>
      </w:r>
      <w:r w:rsidRPr="00814F38">
        <w:rPr>
          <w:rFonts w:ascii="ff0" w:hAnsi="ff0" w:cs="Helvetica"/>
          <w:color w:val="000000"/>
          <w:sz w:val="28"/>
          <w:szCs w:val="28"/>
        </w:rPr>
        <w:t xml:space="preserve"> </w:t>
      </w:r>
    </w:p>
    <w:p w:rsidR="00F0348B" w:rsidRDefault="000334AA" w:rsidP="00F0348B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</w:rPr>
        <w:t>2</w:t>
      </w:r>
      <w:r w:rsidR="00F0348B" w:rsidRPr="00814F38">
        <w:rPr>
          <w:rFonts w:ascii="ff0" w:hAnsi="ff0" w:cs="Helvetica"/>
          <w:color w:val="000000"/>
          <w:sz w:val="28"/>
          <w:szCs w:val="28"/>
        </w:rPr>
        <w:t>.1.</w:t>
      </w:r>
      <w:r w:rsidR="00F0348B" w:rsidRPr="00814F38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F0348B">
        <w:rPr>
          <w:rStyle w:val="ff141"/>
          <w:rFonts w:cs="Helvetica"/>
          <w:color w:val="000000"/>
          <w:sz w:val="28"/>
          <w:szCs w:val="28"/>
        </w:rPr>
        <w:t xml:space="preserve">Дипломнику надається право визначення теми дипломної роботи та вибору наукового керівника, у </w:t>
      </w:r>
      <w:r w:rsidR="00F0348B">
        <w:rPr>
          <w:rStyle w:val="ff141"/>
          <w:rFonts w:cs="Helvetica" w:hint="eastAsia"/>
          <w:color w:val="000000"/>
          <w:sz w:val="28"/>
          <w:szCs w:val="28"/>
        </w:rPr>
        <w:t>зв’язку</w:t>
      </w:r>
      <w:r w:rsidR="00F0348B">
        <w:rPr>
          <w:rStyle w:val="ff141"/>
          <w:rFonts w:cs="Helvetica"/>
          <w:color w:val="000000"/>
          <w:sz w:val="28"/>
          <w:szCs w:val="28"/>
        </w:rPr>
        <w:t xml:space="preserve"> з чим, студент звертається до директора Інституту з заяву про затвердження теми дипломної роботи та призначення наукового керівника (додаток 1).</w:t>
      </w:r>
    </w:p>
    <w:p w:rsidR="00F0348B" w:rsidRPr="00517CB0" w:rsidRDefault="00F0348B" w:rsidP="00F0348B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4520C9">
        <w:rPr>
          <w:rStyle w:val="ff141"/>
          <w:rFonts w:cs="Helvetica"/>
          <w:color w:val="000000"/>
          <w:sz w:val="28"/>
          <w:szCs w:val="28"/>
        </w:rPr>
        <w:t>2</w:t>
      </w:r>
      <w:r>
        <w:rPr>
          <w:rStyle w:val="ff141"/>
          <w:rFonts w:cs="Helvetica"/>
          <w:color w:val="000000"/>
          <w:sz w:val="28"/>
          <w:szCs w:val="28"/>
        </w:rPr>
        <w:t xml:space="preserve">.2. </w:t>
      </w:r>
      <w:r w:rsidRPr="0033323A">
        <w:rPr>
          <w:rStyle w:val="ff141"/>
          <w:rFonts w:cs="Helvetica"/>
          <w:color w:val="000000"/>
          <w:sz w:val="28"/>
          <w:szCs w:val="28"/>
          <w:lang w:val="ru-RU"/>
        </w:rPr>
        <w:t>Обов</w:t>
      </w:r>
      <w:r w:rsidRPr="0033323A">
        <w:rPr>
          <w:rFonts w:ascii="ff0" w:hAnsi="ff0" w:cs="Helvetica"/>
          <w:color w:val="000000"/>
          <w:sz w:val="28"/>
          <w:szCs w:val="28"/>
          <w:lang w:val="ru-RU"/>
        </w:rPr>
        <w:t>’</w:t>
      </w:r>
      <w:r w:rsidRPr="0033323A">
        <w:rPr>
          <w:rStyle w:val="ff141"/>
          <w:rFonts w:cs="Helvetica"/>
          <w:color w:val="000000"/>
          <w:sz w:val="28"/>
          <w:szCs w:val="28"/>
          <w:lang w:val="ru-RU"/>
        </w:rPr>
        <w:t>язковою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компонентою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 xml:space="preserve">наукового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керівництва виконанням студентами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дипломних робіт є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: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F0348B" w:rsidRPr="00812E6D" w:rsidRDefault="00F0348B" w:rsidP="00F0348B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вступна настановна індивідуальна співбесіда з погодженням об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’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єкта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, </w:t>
      </w:r>
      <w:r w:rsidRPr="00812E6D">
        <w:rPr>
          <w:rStyle w:val="nw1"/>
          <w:color w:val="000000"/>
          <w:sz w:val="28"/>
          <w:szCs w:val="28"/>
          <w:lang w:val="ru-RU"/>
        </w:rPr>
        <w:t>предмету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 мети і завдання дослідження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 а також переліку обов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812E6D">
        <w:rPr>
          <w:rStyle w:val="nw1"/>
          <w:color w:val="000000"/>
          <w:sz w:val="28"/>
          <w:szCs w:val="28"/>
          <w:lang w:val="ru-RU"/>
        </w:rPr>
        <w:t>язкових питань</w:t>
      </w:r>
      <w:r w:rsidRPr="00812E6D">
        <w:rPr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для розроблення у </w:t>
      </w:r>
      <w:r>
        <w:rPr>
          <w:rStyle w:val="nw1"/>
          <w:color w:val="000000"/>
          <w:sz w:val="28"/>
          <w:szCs w:val="28"/>
          <w:lang w:val="ru-RU"/>
        </w:rPr>
        <w:t>диплом</w:t>
      </w:r>
      <w:r w:rsidRPr="00812E6D">
        <w:rPr>
          <w:rStyle w:val="nw1"/>
          <w:color w:val="000000"/>
          <w:sz w:val="28"/>
          <w:szCs w:val="28"/>
          <w:lang w:val="ru-RU"/>
        </w:rPr>
        <w:t>ній роботі і календарного плану її виконання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12E6D">
        <w:rPr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>Відповідна інформація вноситься до Завдання на дипломну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>роботу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 яке після цього підлягає схваленню не менше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 ніж за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23</w:t>
      </w:r>
      <w:r w:rsidRPr="00517CB0">
        <w:rPr>
          <w:rFonts w:ascii="Helvetica" w:hAnsi="Helvetica" w:cs="Helvetica"/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>тижнів</w:t>
      </w:r>
      <w:r w:rsidRPr="00812E6D">
        <w:rPr>
          <w:rStyle w:val="ib1"/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>до терміну захисту дипломних робіт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12E6D">
        <w:rPr>
          <w:rStyle w:val="nw1"/>
          <w:color w:val="000000"/>
          <w:sz w:val="28"/>
          <w:szCs w:val="28"/>
          <w:lang w:val="ru-RU"/>
        </w:rPr>
        <w:t xml:space="preserve"> Оригінал завдання на дипломну</w:t>
      </w:r>
      <w:r w:rsidRPr="00812E6D">
        <w:rPr>
          <w:color w:val="000000"/>
          <w:sz w:val="28"/>
          <w:szCs w:val="28"/>
          <w:lang w:val="ru-RU"/>
        </w:rPr>
        <w:t xml:space="preserve"> </w:t>
      </w:r>
      <w:r w:rsidRPr="00812E6D">
        <w:rPr>
          <w:rStyle w:val="nw1"/>
          <w:color w:val="000000"/>
          <w:sz w:val="28"/>
          <w:szCs w:val="28"/>
          <w:lang w:val="ru-RU"/>
        </w:rPr>
        <w:t>роботу видається студентові</w:t>
      </w:r>
      <w:r w:rsidRPr="00812E6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812E6D">
        <w:rPr>
          <w:color w:val="000000"/>
          <w:sz w:val="28"/>
          <w:szCs w:val="28"/>
          <w:lang w:val="ru-RU"/>
        </w:rPr>
        <w:t xml:space="preserve"> </w:t>
      </w:r>
    </w:p>
    <w:p w:rsidR="00F0348B" w:rsidRDefault="00F0348B" w:rsidP="00F0348B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консультації у зручний для студентів час у приміщенні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 xml:space="preserve">Інституту 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(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за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розкладом консультацій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який оприлюднює </w:t>
      </w:r>
      <w:r>
        <w:rPr>
          <w:rFonts w:ascii="ff14" w:hAnsi="ff14" w:cs="Helvetica"/>
          <w:color w:val="000000"/>
          <w:sz w:val="28"/>
          <w:szCs w:val="28"/>
          <w:lang w:val="ru-RU"/>
        </w:rPr>
        <w:t>методист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).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F0348B" w:rsidRDefault="004520C9" w:rsidP="00F0348B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>
        <w:rPr>
          <w:rFonts w:ascii="ff14" w:hAnsi="ff14" w:cs="Helvetica"/>
          <w:color w:val="000000"/>
          <w:sz w:val="28"/>
          <w:szCs w:val="28"/>
        </w:rPr>
        <w:t>2</w:t>
      </w:r>
      <w:r w:rsidR="00F0348B" w:rsidRPr="00715151">
        <w:rPr>
          <w:rFonts w:ascii="ff14" w:hAnsi="ff14" w:cs="Helvetica"/>
          <w:color w:val="000000"/>
          <w:sz w:val="28"/>
          <w:szCs w:val="28"/>
        </w:rPr>
        <w:t xml:space="preserve">.3. Студент-дипломник </w:t>
      </w:r>
      <w:r w:rsidR="00F0348B">
        <w:rPr>
          <w:rFonts w:ascii="ff14" w:hAnsi="ff14" w:cs="Helvetica" w:hint="eastAsia"/>
          <w:color w:val="000000"/>
          <w:sz w:val="28"/>
          <w:szCs w:val="28"/>
        </w:rPr>
        <w:t>зобов’язаний</w:t>
      </w:r>
      <w:r w:rsidR="00F0348B">
        <w:rPr>
          <w:rFonts w:ascii="ff14" w:hAnsi="ff14" w:cs="Helvetica"/>
          <w:color w:val="000000"/>
          <w:sz w:val="28"/>
          <w:szCs w:val="28"/>
        </w:rPr>
        <w:t xml:space="preserve"> </w:t>
      </w:r>
      <w:r w:rsidR="00F0348B" w:rsidRPr="00715151">
        <w:rPr>
          <w:rFonts w:ascii="ff14" w:hAnsi="ff14" w:cs="Helvetica"/>
          <w:color w:val="000000"/>
          <w:sz w:val="28"/>
          <w:szCs w:val="28"/>
        </w:rPr>
        <w:t>дотримуватись термінів, що передбачають процес підготовки, написання та захисту дипломної роботи.</w:t>
      </w:r>
    </w:p>
    <w:p w:rsidR="00F0348B" w:rsidRPr="00715151" w:rsidRDefault="004520C9" w:rsidP="00F0348B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>
        <w:rPr>
          <w:rFonts w:ascii="ff14" w:hAnsi="ff14" w:cs="Helvetica"/>
          <w:color w:val="000000"/>
          <w:sz w:val="28"/>
          <w:szCs w:val="28"/>
        </w:rPr>
        <w:t>2</w:t>
      </w:r>
      <w:r w:rsidR="00F0348B">
        <w:rPr>
          <w:rFonts w:ascii="ff14" w:hAnsi="ff14" w:cs="Helvetica"/>
          <w:color w:val="000000"/>
          <w:sz w:val="28"/>
          <w:szCs w:val="28"/>
        </w:rPr>
        <w:t xml:space="preserve">.4. Після перевірки першого варіанту дипломної роботи науковим керівником студент </w:t>
      </w:r>
      <w:r w:rsidR="00F0348B">
        <w:rPr>
          <w:rFonts w:ascii="ff14" w:hAnsi="ff14" w:cs="Helvetica" w:hint="eastAsia"/>
          <w:color w:val="000000"/>
          <w:sz w:val="28"/>
          <w:szCs w:val="28"/>
        </w:rPr>
        <w:t>зобов’язаний</w:t>
      </w:r>
      <w:r w:rsidR="00F0348B">
        <w:rPr>
          <w:rFonts w:ascii="ff14" w:hAnsi="ff14" w:cs="Helvetica"/>
          <w:color w:val="000000"/>
          <w:sz w:val="28"/>
          <w:szCs w:val="28"/>
        </w:rPr>
        <w:t xml:space="preserve"> доопрацювати роботу з урахуванням зауважень та рекомендацій наукового керівника.</w:t>
      </w:r>
      <w:r w:rsidR="00F0348B" w:rsidRPr="00715151">
        <w:rPr>
          <w:rFonts w:ascii="ff14" w:hAnsi="ff14" w:cs="Helvetica"/>
          <w:color w:val="000000"/>
          <w:sz w:val="28"/>
          <w:szCs w:val="28"/>
        </w:rPr>
        <w:t xml:space="preserve"> </w:t>
      </w:r>
    </w:p>
    <w:p w:rsidR="00F0348B" w:rsidRDefault="00F0348B" w:rsidP="002C05E8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</w:p>
    <w:p w:rsidR="001516C6" w:rsidRPr="002C05E8" w:rsidRDefault="001516C6" w:rsidP="002C05E8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  <w:lang w:val="ru-RU"/>
        </w:rPr>
      </w:pPr>
      <w:r w:rsidRPr="002C05E8">
        <w:rPr>
          <w:rFonts w:ascii="ff3" w:hAnsi="ff3" w:cs="Helvetica"/>
          <w:b/>
          <w:color w:val="000000"/>
          <w:sz w:val="28"/>
          <w:szCs w:val="28"/>
          <w:lang w:val="ru-RU"/>
        </w:rPr>
        <w:t>3.</w:t>
      </w:r>
      <w:r w:rsidRPr="002C05E8">
        <w:rPr>
          <w:rStyle w:val="ff171"/>
          <w:rFonts w:cs="Helvetica"/>
          <w:b/>
          <w:color w:val="000000"/>
          <w:sz w:val="28"/>
          <w:szCs w:val="28"/>
          <w:lang w:val="ru-RU"/>
        </w:rPr>
        <w:t xml:space="preserve"> </w:t>
      </w:r>
      <w:r w:rsidR="00AA7C92">
        <w:rPr>
          <w:rStyle w:val="ff171"/>
          <w:rFonts w:cs="Helvetica"/>
          <w:b/>
          <w:color w:val="000000"/>
          <w:sz w:val="28"/>
          <w:szCs w:val="28"/>
          <w:lang w:val="ru-RU"/>
        </w:rPr>
        <w:t>ДІЯЛЬНІСТЬ</w:t>
      </w:r>
      <w:r w:rsidR="004B7CEE" w:rsidRPr="002C05E8">
        <w:rPr>
          <w:rStyle w:val="ff171"/>
          <w:rFonts w:cs="Helvetica"/>
          <w:b/>
          <w:color w:val="000000"/>
          <w:sz w:val="28"/>
          <w:szCs w:val="28"/>
          <w:lang w:val="ru-RU"/>
        </w:rPr>
        <w:t xml:space="preserve"> НАУКОВОГО КЕРІВНИКА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Helvetica" w:hAnsi="Helvetica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3.1.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Для викладачів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які здійснюють керівництво та консультування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CA4DC2">
        <w:rPr>
          <w:rStyle w:val="nw1"/>
          <w:color w:val="000000"/>
          <w:sz w:val="28"/>
          <w:szCs w:val="28"/>
          <w:lang w:val="ru-RU"/>
        </w:rPr>
        <w:t>виконання дипломних робіт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CA4DC2">
        <w:rPr>
          <w:rStyle w:val="nw1"/>
          <w:color w:val="000000"/>
          <w:sz w:val="28"/>
          <w:szCs w:val="28"/>
          <w:lang w:val="ru-RU"/>
        </w:rPr>
        <w:t>методист готує інформаційні пам</w:t>
      </w:r>
      <w:r w:rsidRPr="00CA4DC2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CA4DC2">
        <w:rPr>
          <w:rStyle w:val="nw1"/>
          <w:color w:val="000000"/>
          <w:sz w:val="28"/>
          <w:szCs w:val="28"/>
          <w:lang w:val="ru-RU"/>
        </w:rPr>
        <w:t>ятки із зазначенням прізвищ та</w:t>
      </w:r>
      <w:r w:rsidRPr="00CA4DC2">
        <w:rPr>
          <w:color w:val="000000"/>
          <w:sz w:val="28"/>
          <w:szCs w:val="28"/>
          <w:lang w:val="ru-RU"/>
        </w:rPr>
        <w:t xml:space="preserve"> </w:t>
      </w:r>
      <w:r w:rsidRPr="00CA4DC2">
        <w:rPr>
          <w:rStyle w:val="nw1"/>
          <w:color w:val="000000"/>
          <w:sz w:val="28"/>
          <w:szCs w:val="28"/>
          <w:lang w:val="ru-RU"/>
        </w:rPr>
        <w:t>ініціалів студентів</w:t>
      </w:r>
      <w:r w:rsidRPr="00CA4DC2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4DC2">
        <w:rPr>
          <w:rStyle w:val="nw1"/>
          <w:color w:val="000000"/>
          <w:sz w:val="28"/>
          <w:szCs w:val="28"/>
          <w:lang w:val="ru-RU"/>
        </w:rPr>
        <w:t xml:space="preserve"> курсу</w:t>
      </w:r>
      <w:r w:rsidRPr="00CA4DC2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4DC2">
        <w:rPr>
          <w:rStyle w:val="nw1"/>
          <w:color w:val="000000"/>
          <w:sz w:val="28"/>
          <w:szCs w:val="28"/>
          <w:lang w:val="ru-RU"/>
        </w:rPr>
        <w:t xml:space="preserve"> групи та затверджених</w:t>
      </w:r>
      <w:r w:rsidRPr="00CA4DC2">
        <w:rPr>
          <w:color w:val="000000"/>
          <w:sz w:val="28"/>
          <w:szCs w:val="28"/>
          <w:lang w:val="ru-RU"/>
        </w:rPr>
        <w:t xml:space="preserve"> </w:t>
      </w:r>
      <w:r w:rsidRPr="00CA4DC2">
        <w:rPr>
          <w:rStyle w:val="nw1"/>
          <w:color w:val="000000"/>
          <w:sz w:val="28"/>
          <w:szCs w:val="28"/>
          <w:lang w:val="ru-RU"/>
        </w:rPr>
        <w:t>тем дипломних робіт</w:t>
      </w:r>
      <w:r w:rsidRPr="00CA4DC2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4DC2">
        <w:rPr>
          <w:rStyle w:val="nw1"/>
          <w:color w:val="000000"/>
          <w:sz w:val="28"/>
          <w:szCs w:val="28"/>
          <w:lang w:val="ru-RU"/>
        </w:rPr>
        <w:t xml:space="preserve"> а також розклад проведення</w:t>
      </w:r>
      <w:r w:rsidRPr="00517CB0">
        <w:rPr>
          <w:rStyle w:val="nw1"/>
          <w:rFonts w:ascii="Helvetica" w:hAnsi="Helvetica" w:cs="Helvetica"/>
          <w:color w:val="000000"/>
          <w:sz w:val="28"/>
          <w:szCs w:val="28"/>
          <w:lang w:val="ru-RU"/>
        </w:rPr>
        <w:t xml:space="preserve"> </w:t>
      </w:r>
      <w:r w:rsidRPr="00B704BB">
        <w:rPr>
          <w:rStyle w:val="nw1"/>
          <w:color w:val="000000"/>
          <w:sz w:val="28"/>
          <w:szCs w:val="28"/>
          <w:lang w:val="ru-RU"/>
        </w:rPr>
        <w:t>вступної настановної</w:t>
      </w:r>
      <w:r w:rsidRPr="00B704BB">
        <w:rPr>
          <w:color w:val="000000"/>
          <w:sz w:val="28"/>
          <w:szCs w:val="28"/>
          <w:lang w:val="ru-RU"/>
        </w:rPr>
        <w:t xml:space="preserve"> </w:t>
      </w:r>
      <w:r w:rsidRPr="00B704BB">
        <w:rPr>
          <w:rStyle w:val="nw1"/>
          <w:color w:val="000000"/>
          <w:sz w:val="28"/>
          <w:szCs w:val="28"/>
          <w:lang w:val="ru-RU"/>
        </w:rPr>
        <w:t>індивідуальної співбесіди та консультацій</w:t>
      </w:r>
      <w:r w:rsidRPr="00B704B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17CB0">
        <w:rPr>
          <w:rFonts w:ascii="Helvetica" w:hAnsi="Helvetica" w:cs="Helvetica"/>
          <w:color w:val="000000"/>
          <w:sz w:val="28"/>
          <w:szCs w:val="28"/>
          <w:lang w:val="ru-RU"/>
        </w:rPr>
        <w:t xml:space="preserve"> </w:t>
      </w:r>
    </w:p>
    <w:p w:rsidR="006B35CD" w:rsidRDefault="001516C6" w:rsidP="00DB551B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lastRenderedPageBreak/>
        <w:t>3.2.</w:t>
      </w:r>
      <w:r w:rsidR="00770782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7A75DB">
        <w:rPr>
          <w:rFonts w:ascii="ff0" w:hAnsi="ff0" w:cs="Helvetica"/>
          <w:color w:val="000000"/>
          <w:sz w:val="28"/>
          <w:szCs w:val="28"/>
          <w:lang w:val="ru-RU"/>
        </w:rPr>
        <w:t>Н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ауков</w:t>
      </w:r>
      <w:r w:rsidR="007A75DB">
        <w:rPr>
          <w:rStyle w:val="ff141"/>
          <w:rFonts w:cs="Helvetica"/>
          <w:color w:val="000000"/>
          <w:sz w:val="28"/>
          <w:szCs w:val="28"/>
          <w:lang w:val="ru-RU"/>
        </w:rPr>
        <w:t>ий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керівник</w:t>
      </w:r>
      <w:r w:rsidR="007A75DB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6311D5">
        <w:rPr>
          <w:rStyle w:val="ff141"/>
          <w:rFonts w:cs="Helvetica"/>
          <w:color w:val="000000"/>
          <w:sz w:val="28"/>
          <w:szCs w:val="28"/>
          <w:lang w:val="ru-RU"/>
        </w:rPr>
        <w:t xml:space="preserve">по дипломній роботі </w:t>
      </w:r>
      <w:r w:rsidR="00B83EB0">
        <w:rPr>
          <w:rStyle w:val="ff141"/>
          <w:rFonts w:cs="Helvetica"/>
          <w:color w:val="000000"/>
          <w:sz w:val="28"/>
          <w:szCs w:val="28"/>
          <w:lang w:val="ru-RU"/>
        </w:rPr>
        <w:t>здійснює консультування</w:t>
      </w:r>
      <w:r w:rsidR="006F5417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D3327D">
        <w:rPr>
          <w:rStyle w:val="ff141"/>
          <w:rFonts w:cs="Helvetica"/>
          <w:color w:val="000000"/>
          <w:sz w:val="28"/>
          <w:szCs w:val="28"/>
          <w:lang w:val="ru-RU"/>
        </w:rPr>
        <w:t xml:space="preserve">студента </w:t>
      </w:r>
      <w:r w:rsidR="00EA18F3">
        <w:rPr>
          <w:rStyle w:val="ff141"/>
          <w:rFonts w:cs="Helvetica"/>
          <w:color w:val="000000"/>
          <w:sz w:val="28"/>
          <w:szCs w:val="28"/>
          <w:lang w:val="ru-RU"/>
        </w:rPr>
        <w:t xml:space="preserve">з </w:t>
      </w:r>
      <w:r w:rsidR="006311D5">
        <w:rPr>
          <w:rStyle w:val="ff141"/>
          <w:rFonts w:cs="Helvetica"/>
          <w:color w:val="000000"/>
          <w:sz w:val="28"/>
          <w:szCs w:val="28"/>
          <w:lang w:val="ru-RU"/>
        </w:rPr>
        <w:t>питань</w:t>
      </w:r>
      <w:r w:rsidR="004F7EE4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6311D5">
        <w:rPr>
          <w:rStyle w:val="ff141"/>
          <w:rFonts w:cs="Helvetica"/>
          <w:color w:val="000000"/>
          <w:sz w:val="28"/>
          <w:szCs w:val="28"/>
          <w:lang w:val="ru-RU"/>
        </w:rPr>
        <w:t>складання</w:t>
      </w:r>
      <w:r w:rsidR="00EA18F3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студентом плану дипломної роботи</w:t>
      </w:r>
      <w:r w:rsidR="004F7EE4">
        <w:rPr>
          <w:rStyle w:val="ff141"/>
          <w:rFonts w:cs="Helvetica"/>
          <w:color w:val="000000"/>
          <w:sz w:val="28"/>
          <w:szCs w:val="28"/>
          <w:lang w:val="ru-RU"/>
        </w:rPr>
        <w:t>,</w:t>
      </w:r>
      <w:r w:rsidR="00F51241" w:rsidRPr="00F51241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F51241">
        <w:rPr>
          <w:rFonts w:ascii="ff14" w:hAnsi="ff14" w:cs="Helvetica"/>
          <w:color w:val="000000"/>
          <w:sz w:val="28"/>
          <w:szCs w:val="28"/>
          <w:lang w:val="ru-RU"/>
        </w:rPr>
        <w:t>узгодження основних положень дипломної роботи</w:t>
      </w:r>
      <w:r w:rsidR="00F51241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703803">
        <w:rPr>
          <w:rStyle w:val="ff01"/>
          <w:rFonts w:cs="Helvetica"/>
          <w:color w:val="000000"/>
          <w:sz w:val="28"/>
          <w:szCs w:val="28"/>
          <w:lang w:val="ru-RU"/>
        </w:rPr>
        <w:t xml:space="preserve"> надає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рекоменд</w:t>
      </w:r>
      <w:r w:rsidR="00E97CB8">
        <w:rPr>
          <w:rStyle w:val="ff141"/>
          <w:rFonts w:cs="Helvetica"/>
          <w:color w:val="000000"/>
          <w:sz w:val="28"/>
          <w:szCs w:val="28"/>
          <w:lang w:val="ru-RU"/>
        </w:rPr>
        <w:t>ації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0E1EB8">
        <w:rPr>
          <w:rStyle w:val="ff141"/>
          <w:rFonts w:cs="Helvetica"/>
          <w:color w:val="000000"/>
          <w:sz w:val="28"/>
          <w:szCs w:val="28"/>
          <w:lang w:val="ru-RU"/>
        </w:rPr>
        <w:t xml:space="preserve">з підбору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спеціальн</w:t>
      </w:r>
      <w:r w:rsidR="00E97CB8">
        <w:rPr>
          <w:rStyle w:val="ff141"/>
          <w:rFonts w:cs="Helvetica"/>
          <w:color w:val="000000"/>
          <w:sz w:val="28"/>
          <w:szCs w:val="28"/>
          <w:lang w:val="ru-RU"/>
        </w:rPr>
        <w:t xml:space="preserve">ої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літератур</w:t>
      </w:r>
      <w:r w:rsidR="002623C0">
        <w:rPr>
          <w:rStyle w:val="ff141"/>
          <w:rFonts w:cs="Helvetica"/>
          <w:color w:val="000000"/>
          <w:sz w:val="28"/>
          <w:szCs w:val="28"/>
          <w:lang w:val="ru-RU"/>
        </w:rPr>
        <w:t xml:space="preserve">и, нормативних актів, практичних матеріалів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та </w:t>
      </w:r>
      <w:r w:rsidR="002623C0">
        <w:rPr>
          <w:rStyle w:val="ff141"/>
          <w:rFonts w:cs="Helvetica"/>
          <w:color w:val="000000"/>
          <w:sz w:val="28"/>
          <w:szCs w:val="28"/>
          <w:lang w:val="ru-RU"/>
        </w:rPr>
        <w:t xml:space="preserve">інших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інформаційн</w:t>
      </w:r>
      <w:r w:rsidR="002623C0">
        <w:rPr>
          <w:rStyle w:val="ff141"/>
          <w:rFonts w:cs="Helvetica"/>
          <w:color w:val="000000"/>
          <w:sz w:val="28"/>
          <w:szCs w:val="28"/>
          <w:lang w:val="ru-RU"/>
        </w:rPr>
        <w:t>их</w:t>
      </w:r>
      <w:r w:rsidRPr="00517CB0">
        <w:rPr>
          <w:rFonts w:ascii="ff0" w:hAnsi="ff0" w:cs="Helvetica"/>
          <w:color w:val="000000"/>
          <w:spacing w:val="2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джерел за обраною темою дипломної роботи</w:t>
      </w:r>
      <w:r w:rsidR="000E1EB8">
        <w:rPr>
          <w:rFonts w:ascii="ff14" w:hAnsi="ff14" w:cs="Helvetica"/>
          <w:color w:val="000000"/>
          <w:sz w:val="28"/>
          <w:szCs w:val="28"/>
          <w:lang w:val="ru-RU"/>
        </w:rPr>
        <w:t>.</w:t>
      </w:r>
    </w:p>
    <w:p w:rsidR="00255C66" w:rsidRDefault="006B35CD" w:rsidP="00BF74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3.3. 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BF74C6" w:rsidRPr="00517CB0">
        <w:rPr>
          <w:rStyle w:val="ff141"/>
          <w:rFonts w:cs="Helvetica"/>
          <w:color w:val="000000"/>
          <w:sz w:val="28"/>
          <w:szCs w:val="28"/>
          <w:lang w:val="ru-RU"/>
        </w:rPr>
        <w:t>Науковий керівник допомог</w:t>
      </w:r>
      <w:r w:rsidR="00BF74C6">
        <w:rPr>
          <w:rStyle w:val="ff141"/>
          <w:rFonts w:cs="Helvetica"/>
          <w:color w:val="000000"/>
          <w:sz w:val="28"/>
          <w:szCs w:val="28"/>
          <w:lang w:val="ru-RU"/>
        </w:rPr>
        <w:t>ає</w:t>
      </w:r>
      <w:r w:rsidR="00BF74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студенту</w:t>
      </w:r>
      <w:r w:rsidR="00BF74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BF74C6" w:rsidRPr="00517CB0">
        <w:rPr>
          <w:rFonts w:ascii="ff14" w:hAnsi="ff14" w:cs="Helvetica"/>
          <w:color w:val="000000"/>
          <w:sz w:val="28"/>
          <w:szCs w:val="28"/>
          <w:lang w:val="ru-RU"/>
        </w:rPr>
        <w:t>визначити найбільш ефективні шляхи дослідження</w:t>
      </w:r>
      <w:r w:rsidR="00BF74C6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BF74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751220" w:rsidRPr="00517CB0">
        <w:rPr>
          <w:rStyle w:val="ff141"/>
          <w:rFonts w:cs="Helvetica"/>
          <w:color w:val="000000"/>
          <w:sz w:val="28"/>
          <w:szCs w:val="28"/>
          <w:lang w:val="ru-RU"/>
        </w:rPr>
        <w:t>рекоменду</w:t>
      </w:r>
      <w:r w:rsidR="00751220">
        <w:rPr>
          <w:rStyle w:val="ff141"/>
          <w:rFonts w:cs="Helvetica"/>
          <w:color w:val="000000"/>
          <w:sz w:val="28"/>
          <w:szCs w:val="28"/>
          <w:lang w:val="ru-RU"/>
        </w:rPr>
        <w:t>є</w:t>
      </w:r>
      <w:r w:rsidR="00751220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форми оприлюднення результатів дослідження</w:t>
      </w:r>
      <w:r w:rsidR="00751220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(</w:t>
      </w:r>
      <w:r w:rsidR="00751220" w:rsidRPr="00517CB0">
        <w:rPr>
          <w:rStyle w:val="ff141"/>
          <w:rFonts w:cs="Helvetica"/>
          <w:color w:val="000000"/>
          <w:sz w:val="28"/>
          <w:szCs w:val="28"/>
          <w:lang w:val="ru-RU"/>
        </w:rPr>
        <w:t>тези</w:t>
      </w:r>
      <w:r w:rsidR="00751220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751220" w:rsidRPr="00517CB0">
        <w:rPr>
          <w:rFonts w:ascii="ff14" w:hAnsi="ff14" w:cs="Helvetica"/>
          <w:color w:val="000000"/>
          <w:sz w:val="28"/>
          <w:szCs w:val="28"/>
          <w:lang w:val="ru-RU"/>
        </w:rPr>
        <w:t>доповіді на науковій конференції</w:t>
      </w:r>
      <w:r w:rsidR="00751220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751220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наукова стаття</w:t>
      </w:r>
      <w:r w:rsidR="00751220" w:rsidRPr="00517CB0">
        <w:rPr>
          <w:rStyle w:val="ff01"/>
          <w:rFonts w:cs="Helvetica"/>
          <w:color w:val="000000"/>
          <w:sz w:val="28"/>
          <w:szCs w:val="28"/>
          <w:lang w:val="ru-RU"/>
        </w:rPr>
        <w:t>);</w:t>
      </w:r>
      <w:r w:rsidR="00751220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BF74C6">
        <w:rPr>
          <w:rFonts w:ascii="ff14" w:hAnsi="ff14" w:cs="Helvetica"/>
          <w:color w:val="000000"/>
          <w:sz w:val="28"/>
          <w:szCs w:val="28"/>
          <w:lang w:val="ru-RU"/>
        </w:rPr>
        <w:t xml:space="preserve">вказує </w:t>
      </w:r>
      <w:r w:rsidR="001A559D">
        <w:rPr>
          <w:rFonts w:ascii="ff14" w:hAnsi="ff14" w:cs="Helvetica"/>
          <w:color w:val="000000"/>
          <w:sz w:val="28"/>
          <w:szCs w:val="28"/>
          <w:lang w:val="ru-RU"/>
        </w:rPr>
        <w:t xml:space="preserve">студенту </w:t>
      </w:r>
      <w:r w:rsidR="00BF74C6">
        <w:rPr>
          <w:rFonts w:ascii="ff14" w:hAnsi="ff14" w:cs="Helvetica"/>
          <w:color w:val="000000"/>
          <w:sz w:val="28"/>
          <w:szCs w:val="28"/>
          <w:lang w:val="ru-RU"/>
        </w:rPr>
        <w:t>на помилки</w:t>
      </w:r>
      <w:r w:rsidR="00F460E8">
        <w:rPr>
          <w:rFonts w:ascii="ff14" w:hAnsi="ff14" w:cs="Helvetica"/>
          <w:color w:val="000000"/>
          <w:sz w:val="28"/>
          <w:szCs w:val="28"/>
          <w:lang w:val="ru-RU"/>
        </w:rPr>
        <w:t xml:space="preserve">, відсутність </w:t>
      </w:r>
      <w:r w:rsidR="001A559D">
        <w:rPr>
          <w:rFonts w:ascii="ff14" w:hAnsi="ff14" w:cs="Helvetica"/>
          <w:color w:val="000000"/>
          <w:sz w:val="28"/>
          <w:szCs w:val="28"/>
          <w:lang w:val="ru-RU"/>
        </w:rPr>
        <w:t>належної аргументації,</w:t>
      </w:r>
      <w:r w:rsidR="00BF74C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346DD4">
        <w:rPr>
          <w:rFonts w:ascii="ff14" w:hAnsi="ff14" w:cs="Helvetica"/>
          <w:color w:val="000000"/>
          <w:sz w:val="28"/>
          <w:szCs w:val="28"/>
          <w:lang w:val="ru-RU"/>
        </w:rPr>
        <w:t>некоректне формулюваня речень,</w:t>
      </w:r>
      <w:r w:rsidR="00255C66">
        <w:rPr>
          <w:rFonts w:ascii="ff14" w:hAnsi="ff14" w:cs="Helvetica"/>
          <w:color w:val="000000"/>
          <w:sz w:val="28"/>
          <w:szCs w:val="28"/>
          <w:lang w:val="ru-RU"/>
        </w:rPr>
        <w:t xml:space="preserve"> на недотримання наукового стилю викладення матеріалу тощо.</w:t>
      </w:r>
    </w:p>
    <w:p w:rsidR="006D4210" w:rsidRDefault="006D4210" w:rsidP="00BF74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3.4. Науковий керівник здійснює контроль за </w:t>
      </w:r>
      <w:r w:rsidR="00DF2EF1">
        <w:rPr>
          <w:rFonts w:ascii="ff14" w:hAnsi="ff14" w:cs="Helvetica"/>
          <w:color w:val="000000"/>
          <w:sz w:val="28"/>
          <w:szCs w:val="28"/>
          <w:lang w:val="ru-RU"/>
        </w:rPr>
        <w:t xml:space="preserve">якісним та самостійним виконанням дипломної роботи та </w:t>
      </w:r>
      <w:r>
        <w:rPr>
          <w:rFonts w:ascii="ff14" w:hAnsi="ff14" w:cs="Helvetica"/>
          <w:color w:val="000000"/>
          <w:sz w:val="28"/>
          <w:szCs w:val="28"/>
          <w:lang w:val="ru-RU"/>
        </w:rPr>
        <w:t>дотриманням календарного плану</w:t>
      </w:r>
      <w:r w:rsidR="004D5B81">
        <w:rPr>
          <w:rFonts w:ascii="ff14" w:hAnsi="ff14" w:cs="Helvetica"/>
          <w:color w:val="000000"/>
          <w:sz w:val="28"/>
          <w:szCs w:val="28"/>
          <w:lang w:val="ru-RU"/>
        </w:rPr>
        <w:t xml:space="preserve"> написання та оформлення роботи.</w:t>
      </w:r>
    </w:p>
    <w:p w:rsidR="00231BD7" w:rsidRPr="0030173B" w:rsidRDefault="00255C66" w:rsidP="0030173B">
      <w:pPr>
        <w:spacing w:line="360" w:lineRule="auto"/>
        <w:ind w:firstLine="540"/>
        <w:jc w:val="both"/>
        <w:rPr>
          <w:rFonts w:ascii="ff3" w:hAnsi="ff3" w:cs="Helvetica"/>
          <w:b/>
          <w:color w:val="000000"/>
          <w:sz w:val="28"/>
          <w:szCs w:val="28"/>
          <w:lang w:val="ru-RU"/>
        </w:rPr>
      </w:pPr>
      <w:r>
        <w:rPr>
          <w:rFonts w:ascii="ff14" w:hAnsi="ff14" w:cs="Helvetica"/>
          <w:color w:val="000000"/>
          <w:sz w:val="28"/>
          <w:szCs w:val="28"/>
          <w:lang w:val="ru-RU"/>
        </w:rPr>
        <w:t>3.</w:t>
      </w:r>
      <w:r w:rsidR="004D5B81">
        <w:rPr>
          <w:rFonts w:ascii="ff14" w:hAnsi="ff14" w:cs="Helvetica"/>
          <w:color w:val="000000"/>
          <w:sz w:val="28"/>
          <w:szCs w:val="28"/>
          <w:lang w:val="ru-RU"/>
        </w:rPr>
        <w:t>5</w:t>
      </w:r>
      <w:r>
        <w:rPr>
          <w:rFonts w:ascii="ff14" w:hAnsi="ff14" w:cs="Helvetica"/>
          <w:color w:val="000000"/>
          <w:sz w:val="28"/>
          <w:szCs w:val="28"/>
          <w:lang w:val="ru-RU"/>
        </w:rPr>
        <w:t>.</w:t>
      </w:r>
      <w:r w:rsidR="00346DD4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9D5FDC">
        <w:rPr>
          <w:rFonts w:ascii="ff14" w:hAnsi="ff14" w:cs="Helvetica"/>
          <w:color w:val="000000"/>
          <w:sz w:val="28"/>
          <w:szCs w:val="28"/>
          <w:lang w:val="ru-RU"/>
        </w:rPr>
        <w:t xml:space="preserve">Після завершення </w:t>
      </w:r>
      <w:r w:rsidR="008828F2">
        <w:rPr>
          <w:rFonts w:ascii="ff14" w:hAnsi="ff14" w:cs="Helvetica"/>
          <w:color w:val="000000"/>
          <w:sz w:val="28"/>
          <w:szCs w:val="28"/>
          <w:lang w:val="ru-RU"/>
        </w:rPr>
        <w:t xml:space="preserve">студентом </w:t>
      </w:r>
      <w:r w:rsidR="009D5FDC">
        <w:rPr>
          <w:rFonts w:ascii="ff14" w:hAnsi="ff14" w:cs="Helvetica"/>
          <w:color w:val="000000"/>
          <w:sz w:val="28"/>
          <w:szCs w:val="28"/>
          <w:lang w:val="ru-RU"/>
        </w:rPr>
        <w:t>написання дипломної роботи</w:t>
      </w:r>
      <w:r w:rsidR="008828F2">
        <w:rPr>
          <w:rFonts w:ascii="ff14" w:hAnsi="ff14" w:cs="Helvetica"/>
          <w:color w:val="000000"/>
          <w:sz w:val="28"/>
          <w:szCs w:val="28"/>
          <w:lang w:val="ru-RU"/>
        </w:rPr>
        <w:t xml:space="preserve"> науковий керівник</w:t>
      </w:r>
      <w:r w:rsidR="009D5FDC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B45419">
        <w:rPr>
          <w:rFonts w:ascii="ff14" w:hAnsi="ff14" w:cs="Helvetica"/>
          <w:color w:val="000000"/>
          <w:sz w:val="28"/>
          <w:szCs w:val="28"/>
          <w:lang w:val="ru-RU"/>
        </w:rPr>
        <w:t xml:space="preserve">надає </w:t>
      </w:r>
      <w:r w:rsidR="0005272C">
        <w:rPr>
          <w:rFonts w:ascii="ff14" w:hAnsi="ff14" w:cs="Helvetica"/>
          <w:color w:val="000000"/>
          <w:sz w:val="28"/>
          <w:szCs w:val="28"/>
          <w:lang w:val="ru-RU"/>
        </w:rPr>
        <w:t xml:space="preserve">письмовий </w:t>
      </w:r>
      <w:r w:rsidR="00B45419">
        <w:rPr>
          <w:rFonts w:ascii="ff14" w:hAnsi="ff14" w:cs="Helvetica"/>
          <w:color w:val="000000"/>
          <w:sz w:val="28"/>
          <w:szCs w:val="28"/>
          <w:lang w:val="ru-RU"/>
        </w:rPr>
        <w:t>відгук</w:t>
      </w:r>
      <w:r w:rsidR="00EE205D">
        <w:rPr>
          <w:rFonts w:ascii="ff14" w:hAnsi="ff14" w:cs="Helvetica"/>
          <w:color w:val="000000"/>
          <w:sz w:val="28"/>
          <w:szCs w:val="28"/>
          <w:lang w:val="ru-RU"/>
        </w:rPr>
        <w:t xml:space="preserve">, </w:t>
      </w:r>
      <w:r w:rsidR="0030173B" w:rsidRPr="00517CB0">
        <w:rPr>
          <w:rStyle w:val="ff141"/>
          <w:rFonts w:cs="Helvetica"/>
          <w:color w:val="000000"/>
          <w:sz w:val="28"/>
          <w:szCs w:val="28"/>
          <w:lang w:val="ru-RU"/>
        </w:rPr>
        <w:t>в</w:t>
      </w:r>
      <w:r w:rsidR="0030173B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якому в довільній формі </w:t>
      </w:r>
      <w:r w:rsidR="00A3090F">
        <w:rPr>
          <w:rFonts w:ascii="ff14" w:hAnsi="ff14" w:cs="Helvetica"/>
          <w:color w:val="000000"/>
          <w:sz w:val="28"/>
          <w:szCs w:val="28"/>
          <w:lang w:val="ru-RU"/>
        </w:rPr>
        <w:t xml:space="preserve">відзначає позитивні моменти та недоліки,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зазначає мет</w:t>
      </w:r>
      <w:r w:rsidR="002A7997">
        <w:rPr>
          <w:rStyle w:val="nw1"/>
          <w:color w:val="000000"/>
          <w:sz w:val="28"/>
          <w:szCs w:val="28"/>
          <w:lang w:val="ru-RU"/>
        </w:rPr>
        <w:t>у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дипломної роботи</w:t>
      </w:r>
      <w:r w:rsidR="0030173B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відповідність дипломної роботи встановленому завданню</w:t>
      </w:r>
      <w:r w:rsidR="0030173B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0173B" w:rsidRPr="00F176EB">
        <w:rPr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ступінь</w:t>
      </w:r>
      <w:r w:rsidR="0030173B" w:rsidRPr="00F176EB">
        <w:rPr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самостійності при виконанні дипломної роботи</w:t>
      </w:r>
      <w:r w:rsidR="0030173B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вміння аналізувати необхідні</w:t>
      </w:r>
      <w:r w:rsidR="0030173B" w:rsidRPr="00F176EB">
        <w:rPr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літературні джерела</w:t>
      </w:r>
      <w:r w:rsidR="0030173B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застосовувати сучасн</w:t>
      </w:r>
      <w:r w:rsidR="004353CB">
        <w:rPr>
          <w:rStyle w:val="nw1"/>
          <w:color w:val="000000"/>
          <w:sz w:val="28"/>
          <w:szCs w:val="28"/>
          <w:lang w:val="ru-RU"/>
        </w:rPr>
        <w:t>і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метод</w:t>
      </w:r>
      <w:r w:rsidR="004353CB">
        <w:rPr>
          <w:rStyle w:val="nw1"/>
          <w:color w:val="000000"/>
          <w:sz w:val="28"/>
          <w:szCs w:val="28"/>
          <w:lang w:val="ru-RU"/>
        </w:rPr>
        <w:t>и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досліджень та інформаційні</w:t>
      </w:r>
      <w:r w:rsidR="0030173B" w:rsidRPr="00F176EB">
        <w:rPr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технології</w:t>
      </w:r>
      <w:r w:rsidR="0030173B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</w:t>
      </w:r>
      <w:r w:rsidR="0030173B">
        <w:rPr>
          <w:rStyle w:val="nw1"/>
          <w:color w:val="000000"/>
          <w:sz w:val="28"/>
          <w:szCs w:val="28"/>
          <w:lang w:val="ru-RU"/>
        </w:rPr>
        <w:t xml:space="preserve">аналізувати </w:t>
      </w:r>
      <w:r w:rsidR="00286759">
        <w:rPr>
          <w:rStyle w:val="nw1"/>
          <w:color w:val="000000"/>
          <w:sz w:val="28"/>
          <w:szCs w:val="28"/>
          <w:lang w:val="ru-RU"/>
        </w:rPr>
        <w:t xml:space="preserve">теоретичну та </w:t>
      </w:r>
      <w:r w:rsidR="0030173B">
        <w:rPr>
          <w:rStyle w:val="nw1"/>
          <w:color w:val="000000"/>
          <w:sz w:val="28"/>
          <w:szCs w:val="28"/>
          <w:lang w:val="ru-RU"/>
        </w:rPr>
        <w:t>емпіричн</w:t>
      </w:r>
      <w:r w:rsidR="00286759">
        <w:rPr>
          <w:rStyle w:val="nw1"/>
          <w:color w:val="000000"/>
          <w:sz w:val="28"/>
          <w:szCs w:val="28"/>
          <w:lang w:val="ru-RU"/>
        </w:rPr>
        <w:t>у</w:t>
      </w:r>
      <w:r w:rsidR="0030173B">
        <w:rPr>
          <w:rStyle w:val="nw1"/>
          <w:color w:val="000000"/>
          <w:sz w:val="28"/>
          <w:szCs w:val="28"/>
          <w:lang w:val="ru-RU"/>
        </w:rPr>
        <w:t xml:space="preserve"> </w:t>
      </w:r>
      <w:r w:rsidR="00286759">
        <w:rPr>
          <w:rStyle w:val="nw1"/>
          <w:color w:val="000000"/>
          <w:sz w:val="28"/>
          <w:szCs w:val="28"/>
          <w:lang w:val="ru-RU"/>
        </w:rPr>
        <w:t>складові</w:t>
      </w:r>
      <w:r w:rsidR="00B94962">
        <w:rPr>
          <w:rStyle w:val="nw1"/>
          <w:color w:val="000000"/>
          <w:sz w:val="28"/>
          <w:szCs w:val="28"/>
          <w:lang w:val="ru-RU"/>
        </w:rPr>
        <w:t>, оформляти наукове дослідження.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У відгуку </w:t>
      </w:r>
      <w:r w:rsidR="009658E0">
        <w:rPr>
          <w:rStyle w:val="nw1"/>
          <w:color w:val="000000"/>
          <w:sz w:val="28"/>
          <w:szCs w:val="28"/>
          <w:lang w:val="ru-RU"/>
        </w:rPr>
        <w:t xml:space="preserve">науковий керівник </w:t>
      </w:r>
      <w:r w:rsidR="00434F71">
        <w:rPr>
          <w:rStyle w:val="nw1"/>
          <w:color w:val="000000"/>
          <w:sz w:val="28"/>
          <w:szCs w:val="28"/>
          <w:lang w:val="ru-RU"/>
        </w:rPr>
        <w:t>надає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 xml:space="preserve"> пропозиції стосовно</w:t>
      </w:r>
      <w:r w:rsidR="00285C11">
        <w:rPr>
          <w:rStyle w:val="nw1"/>
          <w:color w:val="000000"/>
          <w:sz w:val="28"/>
          <w:szCs w:val="28"/>
          <w:lang w:val="ru-RU"/>
        </w:rPr>
        <w:t xml:space="preserve"> допуску дипломної роботи до захисту</w:t>
      </w:r>
      <w:r w:rsidR="007570C7">
        <w:rPr>
          <w:rStyle w:val="nw1"/>
          <w:color w:val="000000"/>
          <w:sz w:val="28"/>
          <w:szCs w:val="28"/>
          <w:lang w:val="ru-RU"/>
        </w:rPr>
        <w:t xml:space="preserve"> в ДЕК</w:t>
      </w:r>
      <w:r w:rsidR="008B3395">
        <w:rPr>
          <w:rStyle w:val="nw1"/>
          <w:color w:val="000000"/>
          <w:sz w:val="28"/>
          <w:szCs w:val="28"/>
          <w:lang w:val="ru-RU"/>
        </w:rPr>
        <w:t xml:space="preserve">,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оцінювання дипломної роботи</w:t>
      </w:r>
      <w:r w:rsidR="0030173B" w:rsidRPr="00F176EB">
        <w:rPr>
          <w:rStyle w:val="ib1"/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та присвоєння випускнику відповідної</w:t>
      </w:r>
      <w:r w:rsidR="0030173B" w:rsidRPr="00F176EB">
        <w:rPr>
          <w:color w:val="000000"/>
          <w:sz w:val="28"/>
          <w:szCs w:val="28"/>
          <w:lang w:val="ru-RU"/>
        </w:rPr>
        <w:t xml:space="preserve"> </w:t>
      </w:r>
      <w:r w:rsidR="0030173B" w:rsidRPr="00F176EB">
        <w:rPr>
          <w:rStyle w:val="nw1"/>
          <w:color w:val="000000"/>
          <w:sz w:val="28"/>
          <w:szCs w:val="28"/>
          <w:lang w:val="ru-RU"/>
        </w:rPr>
        <w:t>кваліфікації</w:t>
      </w:r>
      <w:r w:rsidR="00434F71">
        <w:rPr>
          <w:rFonts w:ascii="ff14" w:hAnsi="ff14" w:cs="Helvetica"/>
          <w:color w:val="000000"/>
          <w:sz w:val="28"/>
          <w:szCs w:val="28"/>
          <w:lang w:val="ru-RU"/>
        </w:rPr>
        <w:t>.</w:t>
      </w:r>
      <w:r w:rsidR="0030173B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7441CC" w:rsidRDefault="007441CC" w:rsidP="0068460F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</w:rPr>
      </w:pPr>
    </w:p>
    <w:p w:rsidR="0068460F" w:rsidRPr="00F0348B" w:rsidRDefault="00231BD7" w:rsidP="0068460F">
      <w:pPr>
        <w:spacing w:line="360" w:lineRule="auto"/>
        <w:ind w:firstLine="540"/>
        <w:jc w:val="center"/>
        <w:rPr>
          <w:rFonts w:ascii="ff3" w:hAnsi="ff3" w:cs="Helvetica"/>
          <w:b/>
          <w:color w:val="000000"/>
          <w:sz w:val="28"/>
          <w:szCs w:val="28"/>
        </w:rPr>
      </w:pPr>
      <w:r>
        <w:rPr>
          <w:rFonts w:ascii="ff3" w:hAnsi="ff3" w:cs="Helvetica"/>
          <w:b/>
          <w:color w:val="000000"/>
          <w:sz w:val="28"/>
          <w:szCs w:val="28"/>
        </w:rPr>
        <w:t>4</w:t>
      </w:r>
      <w:r w:rsidR="0068460F" w:rsidRPr="00F0348B">
        <w:rPr>
          <w:rFonts w:ascii="ff3" w:hAnsi="ff3" w:cs="Helvetica"/>
          <w:b/>
          <w:color w:val="000000"/>
          <w:sz w:val="28"/>
          <w:szCs w:val="28"/>
        </w:rPr>
        <w:t>.</w:t>
      </w:r>
      <w:r w:rsidR="0068460F" w:rsidRPr="00F0348B">
        <w:rPr>
          <w:rStyle w:val="ff171"/>
          <w:rFonts w:cs="Helvetica"/>
          <w:b/>
          <w:color w:val="000000"/>
          <w:sz w:val="28"/>
          <w:szCs w:val="28"/>
        </w:rPr>
        <w:t xml:space="preserve"> ВИБІР ТЕМИ ДИПЛОМНОЇ РОБОТИ</w:t>
      </w:r>
    </w:p>
    <w:p w:rsidR="0068460F" w:rsidRPr="0081741F" w:rsidRDefault="00231BD7" w:rsidP="006846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</w:rPr>
        <w:t>4</w:t>
      </w:r>
      <w:r w:rsidR="0068460F" w:rsidRPr="00F0348B">
        <w:rPr>
          <w:rFonts w:ascii="ff0" w:hAnsi="ff0" w:cs="Helvetica"/>
          <w:color w:val="000000"/>
          <w:sz w:val="28"/>
          <w:szCs w:val="28"/>
        </w:rPr>
        <w:t>.1.</w:t>
      </w:r>
      <w:r w:rsidR="0068460F" w:rsidRPr="00F0348B">
        <w:rPr>
          <w:rStyle w:val="ff141"/>
          <w:rFonts w:cs="Helvetica"/>
          <w:color w:val="000000"/>
          <w:sz w:val="28"/>
          <w:szCs w:val="28"/>
        </w:rPr>
        <w:t xml:space="preserve"> Вибір теми дипломної роботи є важливою складовою завершального </w:t>
      </w:r>
      <w:r w:rsidR="0068460F" w:rsidRPr="00F0348B">
        <w:rPr>
          <w:rStyle w:val="ff141"/>
          <w:rFonts w:cs="Helvetica" w:hint="eastAsia"/>
          <w:color w:val="000000"/>
          <w:sz w:val="28"/>
          <w:szCs w:val="28"/>
        </w:rPr>
        <w:t>процесу</w:t>
      </w:r>
      <w:r w:rsidR="0068460F" w:rsidRPr="00F0348B">
        <w:rPr>
          <w:rStyle w:val="ff141"/>
          <w:rFonts w:cs="Helvetica"/>
          <w:color w:val="000000"/>
          <w:sz w:val="28"/>
          <w:szCs w:val="28"/>
        </w:rPr>
        <w:t xml:space="preserve"> навчання при здобутті </w:t>
      </w:r>
      <w:r w:rsidR="0068460F">
        <w:rPr>
          <w:rStyle w:val="nw1"/>
          <w:color w:val="000000"/>
          <w:sz w:val="28"/>
          <w:szCs w:val="28"/>
        </w:rPr>
        <w:t>освітно-кваліфікаційного рівня «спеціаліст права».</w:t>
      </w:r>
      <w:r w:rsidR="0068460F" w:rsidRPr="001516C6">
        <w:rPr>
          <w:color w:val="000000"/>
          <w:sz w:val="28"/>
          <w:szCs w:val="28"/>
        </w:rPr>
        <w:t xml:space="preserve"> </w:t>
      </w:r>
      <w:r w:rsidR="0068460F" w:rsidRPr="00E84F18">
        <w:rPr>
          <w:rStyle w:val="ff141"/>
          <w:rFonts w:cs="Helvetica"/>
          <w:color w:val="000000"/>
          <w:sz w:val="28"/>
          <w:szCs w:val="28"/>
        </w:rPr>
        <w:t>Тематика дипломних робіт повинна відповідати темі</w:t>
      </w:r>
      <w:r w:rsidR="0068460F" w:rsidRPr="00E84F18">
        <w:rPr>
          <w:rFonts w:ascii="ff0" w:hAnsi="ff0" w:cs="Helvetica"/>
          <w:color w:val="000000"/>
          <w:sz w:val="28"/>
          <w:szCs w:val="28"/>
        </w:rPr>
        <w:t xml:space="preserve"> </w:t>
      </w:r>
      <w:r w:rsidR="0068460F" w:rsidRPr="00E84F18">
        <w:rPr>
          <w:rStyle w:val="nw1"/>
          <w:color w:val="000000"/>
          <w:sz w:val="28"/>
          <w:szCs w:val="28"/>
        </w:rPr>
        <w:t>науково</w:t>
      </w:r>
      <w:r w:rsidR="0068460F" w:rsidRPr="00E84F18">
        <w:rPr>
          <w:rStyle w:val="ff01"/>
          <w:rFonts w:ascii="Times New Roman" w:hAnsi="Times New Roman"/>
          <w:color w:val="000000"/>
          <w:sz w:val="28"/>
          <w:szCs w:val="28"/>
        </w:rPr>
        <w:t>-</w:t>
      </w:r>
      <w:r w:rsidR="0068460F" w:rsidRPr="00E84F18">
        <w:rPr>
          <w:rStyle w:val="nw1"/>
          <w:color w:val="000000"/>
          <w:sz w:val="28"/>
          <w:szCs w:val="28"/>
        </w:rPr>
        <w:t>дослідної роботи</w:t>
      </w:r>
      <w:r w:rsidR="0068460F">
        <w:rPr>
          <w:rStyle w:val="nw1"/>
          <w:color w:val="000000"/>
          <w:sz w:val="28"/>
          <w:szCs w:val="28"/>
        </w:rPr>
        <w:t>,</w:t>
      </w:r>
      <w:r w:rsidR="0068460F" w:rsidRPr="00E84F18">
        <w:rPr>
          <w:color w:val="000000"/>
          <w:sz w:val="28"/>
          <w:szCs w:val="28"/>
        </w:rPr>
        <w:t xml:space="preserve"> </w:t>
      </w:r>
      <w:r w:rsidR="0068460F" w:rsidRPr="00E84F18">
        <w:rPr>
          <w:rStyle w:val="nw1"/>
          <w:color w:val="000000"/>
          <w:sz w:val="28"/>
          <w:szCs w:val="28"/>
        </w:rPr>
        <w:t>завданням та умінням</w:t>
      </w:r>
      <w:r w:rsidR="0068460F" w:rsidRPr="00E84F18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68460F" w:rsidRPr="00E84F18">
        <w:rPr>
          <w:rStyle w:val="nw1"/>
          <w:color w:val="000000"/>
          <w:sz w:val="28"/>
          <w:szCs w:val="28"/>
        </w:rPr>
        <w:t xml:space="preserve"> передбачени</w:t>
      </w:r>
      <w:r w:rsidR="0068460F">
        <w:rPr>
          <w:rStyle w:val="nw1"/>
          <w:color w:val="000000"/>
          <w:sz w:val="28"/>
          <w:szCs w:val="28"/>
        </w:rPr>
        <w:t>м</w:t>
      </w:r>
      <w:r w:rsidR="0068460F" w:rsidRPr="00E84F18">
        <w:rPr>
          <w:rStyle w:val="nw1"/>
          <w:color w:val="000000"/>
          <w:sz w:val="28"/>
          <w:szCs w:val="28"/>
        </w:rPr>
        <w:t xml:space="preserve"> варіативною компонентою освітньо</w:t>
      </w:r>
      <w:r w:rsidR="0068460F" w:rsidRPr="00E84F18">
        <w:rPr>
          <w:rStyle w:val="ff01"/>
          <w:rFonts w:ascii="Times New Roman" w:hAnsi="Times New Roman"/>
          <w:color w:val="000000"/>
          <w:sz w:val="28"/>
          <w:szCs w:val="28"/>
        </w:rPr>
        <w:t>-</w:t>
      </w:r>
      <w:r w:rsidR="0068460F" w:rsidRPr="00E84F18">
        <w:rPr>
          <w:rStyle w:val="nw1"/>
          <w:color w:val="000000"/>
          <w:sz w:val="28"/>
          <w:szCs w:val="28"/>
        </w:rPr>
        <w:t>кваліфікаційної характеристики спеціаліста</w:t>
      </w:r>
      <w:r w:rsidR="0068460F">
        <w:rPr>
          <w:rStyle w:val="nw1"/>
          <w:color w:val="000000"/>
          <w:sz w:val="28"/>
          <w:szCs w:val="28"/>
        </w:rPr>
        <w:t>.</w:t>
      </w:r>
      <w:r w:rsidR="0068460F" w:rsidRPr="00E84F18">
        <w:rPr>
          <w:rStyle w:val="nw1"/>
          <w:color w:val="000000"/>
          <w:sz w:val="28"/>
          <w:szCs w:val="28"/>
        </w:rPr>
        <w:t xml:space="preserve"> </w:t>
      </w:r>
    </w:p>
    <w:p w:rsidR="0068460F" w:rsidRPr="002C1273" w:rsidRDefault="00231BD7" w:rsidP="0068460F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lastRenderedPageBreak/>
        <w:t>4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.2.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Студенту надається право обрати тему дипломної роботи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68460F">
        <w:rPr>
          <w:rFonts w:ascii="ff14" w:hAnsi="ff14" w:cs="Helvetica"/>
          <w:color w:val="000000"/>
          <w:sz w:val="28"/>
          <w:szCs w:val="28"/>
          <w:lang w:val="ru-RU"/>
        </w:rPr>
        <w:t xml:space="preserve">рекомендовану </w:t>
      </w:r>
      <w:r w:rsidR="0068460F" w:rsidRPr="00BA1071">
        <w:rPr>
          <w:bCs/>
          <w:sz w:val="28"/>
          <w:szCs w:val="28"/>
        </w:rPr>
        <w:t>навчально-методично</w:t>
      </w:r>
      <w:r w:rsidR="0068460F">
        <w:rPr>
          <w:bCs/>
          <w:sz w:val="28"/>
          <w:szCs w:val="28"/>
        </w:rPr>
        <w:t>ю</w:t>
      </w:r>
      <w:r w:rsidR="0068460F" w:rsidRPr="00BA1071">
        <w:rPr>
          <w:bCs/>
          <w:sz w:val="28"/>
          <w:szCs w:val="28"/>
        </w:rPr>
        <w:t xml:space="preserve"> комісі</w:t>
      </w:r>
      <w:r w:rsidR="0068460F">
        <w:rPr>
          <w:bCs/>
          <w:sz w:val="28"/>
          <w:szCs w:val="28"/>
        </w:rPr>
        <w:t>єю</w:t>
      </w:r>
      <w:r w:rsidR="0068460F" w:rsidRPr="00BA1071">
        <w:rPr>
          <w:bCs/>
          <w:sz w:val="28"/>
          <w:szCs w:val="28"/>
        </w:rPr>
        <w:t xml:space="preserve"> Інституту</w:t>
      </w:r>
      <w:r w:rsidR="0068460F">
        <w:rPr>
          <w:bCs/>
          <w:sz w:val="28"/>
          <w:szCs w:val="28"/>
        </w:rPr>
        <w:t xml:space="preserve">, </w:t>
      </w:r>
      <w:r w:rsidR="0068460F" w:rsidRPr="002C1273">
        <w:rPr>
          <w:rFonts w:ascii="ff14" w:hAnsi="ff14" w:cs="Helvetica"/>
          <w:color w:val="000000"/>
          <w:sz w:val="28"/>
          <w:szCs w:val="28"/>
        </w:rPr>
        <w:t>або запропонувати свою з обґрунтуванням доцільності її розроблення</w:t>
      </w:r>
      <w:r w:rsidR="0068460F" w:rsidRPr="002C1273">
        <w:rPr>
          <w:rStyle w:val="ff01"/>
          <w:rFonts w:cs="Helvetica"/>
          <w:color w:val="000000"/>
          <w:sz w:val="28"/>
          <w:szCs w:val="28"/>
        </w:rPr>
        <w:t>.</w:t>
      </w:r>
      <w:r w:rsidR="0068460F" w:rsidRPr="002C1273">
        <w:rPr>
          <w:rFonts w:ascii="ff14" w:hAnsi="ff14" w:cs="Helvetica"/>
          <w:color w:val="000000"/>
          <w:sz w:val="28"/>
          <w:szCs w:val="28"/>
        </w:rPr>
        <w:t xml:space="preserve"> </w:t>
      </w:r>
    </w:p>
    <w:p w:rsidR="0068460F" w:rsidRDefault="00231BD7" w:rsidP="0068460F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</w:rPr>
        <w:t>4</w:t>
      </w:r>
      <w:r w:rsidR="0068460F" w:rsidRPr="000D2DCB">
        <w:rPr>
          <w:rFonts w:ascii="ff0" w:hAnsi="ff0" w:cs="Helvetica"/>
          <w:color w:val="000000"/>
          <w:sz w:val="28"/>
          <w:szCs w:val="28"/>
        </w:rPr>
        <w:t>.3.</w:t>
      </w:r>
      <w:r w:rsidR="0068460F" w:rsidRPr="000D2DCB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68460F">
        <w:rPr>
          <w:rStyle w:val="ff141"/>
          <w:rFonts w:cs="Helvetica"/>
          <w:color w:val="000000"/>
          <w:sz w:val="28"/>
          <w:szCs w:val="28"/>
        </w:rPr>
        <w:t xml:space="preserve">Обрання теми має відповідати спеціальності. Назва теми має читко вказувати на предмет дослідження та бути стислою (не більше семі слів). </w:t>
      </w:r>
    </w:p>
    <w:p w:rsidR="0068460F" w:rsidRPr="001516C6" w:rsidRDefault="0068460F" w:rsidP="006846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516C6">
        <w:rPr>
          <w:rStyle w:val="ff141"/>
          <w:color w:val="000000"/>
          <w:sz w:val="28"/>
          <w:szCs w:val="28"/>
        </w:rPr>
        <w:t xml:space="preserve">Тема дипломної роботи </w:t>
      </w:r>
      <w:r>
        <w:rPr>
          <w:rStyle w:val="ff141"/>
          <w:color w:val="000000"/>
          <w:sz w:val="28"/>
          <w:szCs w:val="28"/>
        </w:rPr>
        <w:t>має</w:t>
      </w:r>
      <w:r w:rsidRPr="001516C6">
        <w:rPr>
          <w:rStyle w:val="ff141"/>
          <w:color w:val="000000"/>
          <w:sz w:val="28"/>
          <w:szCs w:val="28"/>
        </w:rPr>
        <w:t xml:space="preserve"> бути актуальною</w:t>
      </w:r>
      <w:r w:rsidRPr="001516C6">
        <w:rPr>
          <w:rFonts w:ascii="ff0" w:hAnsi="ff0" w:cs="Helvetica"/>
          <w:color w:val="000000"/>
          <w:sz w:val="28"/>
          <w:szCs w:val="28"/>
        </w:rPr>
        <w:t>,</w:t>
      </w:r>
      <w:r w:rsidRPr="001516C6">
        <w:rPr>
          <w:rStyle w:val="ff141"/>
          <w:rFonts w:cs="Helvetica"/>
          <w:color w:val="000000"/>
          <w:sz w:val="28"/>
          <w:szCs w:val="28"/>
        </w:rPr>
        <w:t xml:space="preserve"> вказувати на</w:t>
      </w:r>
      <w:r w:rsidRPr="001516C6">
        <w:rPr>
          <w:rFonts w:ascii="ff0" w:hAnsi="ff0" w:cs="Helvetica"/>
          <w:color w:val="000000"/>
          <w:sz w:val="28"/>
          <w:szCs w:val="28"/>
        </w:rPr>
        <w:t xml:space="preserve"> </w:t>
      </w:r>
      <w:r w:rsidRPr="001516C6">
        <w:rPr>
          <w:rStyle w:val="nw1"/>
          <w:color w:val="000000"/>
          <w:sz w:val="28"/>
          <w:szCs w:val="28"/>
        </w:rPr>
        <w:t>наявність невирішених чи недостатньо обґрунтованих проблем у наукових</w:t>
      </w:r>
      <w:r w:rsidRPr="001516C6">
        <w:rPr>
          <w:color w:val="000000"/>
          <w:sz w:val="28"/>
          <w:szCs w:val="28"/>
        </w:rPr>
        <w:t xml:space="preserve"> </w:t>
      </w:r>
      <w:r w:rsidRPr="001516C6">
        <w:rPr>
          <w:rStyle w:val="nw1"/>
          <w:color w:val="000000"/>
          <w:sz w:val="28"/>
          <w:szCs w:val="28"/>
        </w:rPr>
        <w:t>джерелах</w:t>
      </w:r>
      <w:r w:rsidRPr="001516C6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1516C6">
        <w:rPr>
          <w:rStyle w:val="nw1"/>
          <w:color w:val="000000"/>
          <w:sz w:val="28"/>
          <w:szCs w:val="28"/>
        </w:rPr>
        <w:t xml:space="preserve"> практичній діяльності </w:t>
      </w:r>
      <w:r>
        <w:rPr>
          <w:rStyle w:val="nw1"/>
          <w:color w:val="000000"/>
          <w:sz w:val="28"/>
          <w:szCs w:val="28"/>
        </w:rPr>
        <w:t>в сфері юриспруденції</w:t>
      </w:r>
      <w:r w:rsidRPr="001516C6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1516C6">
        <w:rPr>
          <w:color w:val="000000"/>
          <w:sz w:val="28"/>
          <w:szCs w:val="28"/>
        </w:rPr>
        <w:t xml:space="preserve"> </w:t>
      </w:r>
      <w:r w:rsidRPr="001516C6">
        <w:rPr>
          <w:rStyle w:val="nw1"/>
          <w:color w:val="000000"/>
          <w:sz w:val="28"/>
          <w:szCs w:val="28"/>
        </w:rPr>
        <w:t xml:space="preserve">відповідати сучасному стану </w:t>
      </w:r>
      <w:r>
        <w:rPr>
          <w:rStyle w:val="nw1"/>
          <w:color w:val="000000"/>
          <w:sz w:val="28"/>
          <w:szCs w:val="28"/>
        </w:rPr>
        <w:t>юридичної</w:t>
      </w:r>
      <w:r w:rsidRPr="001516C6">
        <w:rPr>
          <w:color w:val="000000"/>
          <w:sz w:val="28"/>
          <w:szCs w:val="28"/>
        </w:rPr>
        <w:t xml:space="preserve"> </w:t>
      </w:r>
      <w:r w:rsidRPr="001516C6">
        <w:rPr>
          <w:rStyle w:val="nw1"/>
          <w:color w:val="000000"/>
          <w:sz w:val="28"/>
          <w:szCs w:val="28"/>
        </w:rPr>
        <w:t>науки та перспективам її розвитку</w:t>
      </w:r>
      <w:r w:rsidRPr="001516C6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Pr="001516C6">
        <w:rPr>
          <w:color w:val="000000"/>
          <w:sz w:val="28"/>
          <w:szCs w:val="28"/>
        </w:rPr>
        <w:t xml:space="preserve"> </w:t>
      </w:r>
    </w:p>
    <w:p w:rsidR="0068460F" w:rsidRPr="00517CB0" w:rsidRDefault="00231BD7" w:rsidP="0068460F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Style w:val="ff141"/>
          <w:rFonts w:cs="Helvetica"/>
          <w:color w:val="000000"/>
          <w:sz w:val="28"/>
          <w:szCs w:val="28"/>
        </w:rPr>
        <w:t>4</w:t>
      </w:r>
      <w:r w:rsidR="0068460F">
        <w:rPr>
          <w:rStyle w:val="ff141"/>
          <w:rFonts w:cs="Helvetica"/>
          <w:color w:val="000000"/>
          <w:sz w:val="28"/>
          <w:szCs w:val="28"/>
        </w:rPr>
        <w:t xml:space="preserve">.4. </w:t>
      </w:r>
      <w:r w:rsidR="0068460F" w:rsidRPr="000D2DCB">
        <w:rPr>
          <w:rStyle w:val="ff141"/>
          <w:rFonts w:cs="Helvetica"/>
          <w:color w:val="000000"/>
          <w:sz w:val="28"/>
          <w:szCs w:val="28"/>
        </w:rPr>
        <w:t>При необхідності зміни теми дипломної роботи студент подає методисту</w:t>
      </w:r>
      <w:r w:rsidR="0068460F" w:rsidRPr="000D2DCB">
        <w:rPr>
          <w:rStyle w:val="nw1"/>
          <w:color w:val="000000"/>
          <w:sz w:val="28"/>
          <w:szCs w:val="28"/>
        </w:rPr>
        <w:t xml:space="preserve"> відповідну мотивовану заяву з візою наукового керівника на ім</w:t>
      </w:r>
      <w:r w:rsidR="0068460F" w:rsidRPr="000D2DCB">
        <w:rPr>
          <w:rStyle w:val="ff01"/>
          <w:rFonts w:ascii="Times New Roman" w:hAnsi="Times New Roman"/>
          <w:color w:val="000000"/>
          <w:sz w:val="28"/>
          <w:szCs w:val="28"/>
        </w:rPr>
        <w:t>’</w:t>
      </w:r>
      <w:r w:rsidR="0068460F" w:rsidRPr="000D2DCB">
        <w:rPr>
          <w:rStyle w:val="nw1"/>
          <w:color w:val="000000"/>
          <w:sz w:val="28"/>
          <w:szCs w:val="28"/>
        </w:rPr>
        <w:t>я</w:t>
      </w:r>
      <w:r w:rsidR="0068460F" w:rsidRPr="000D2DCB">
        <w:rPr>
          <w:color w:val="000000"/>
          <w:sz w:val="28"/>
          <w:szCs w:val="28"/>
        </w:rPr>
        <w:t xml:space="preserve"> </w:t>
      </w:r>
      <w:r w:rsidR="0068460F" w:rsidRPr="000D2DCB">
        <w:rPr>
          <w:rStyle w:val="nw1"/>
          <w:color w:val="000000"/>
          <w:sz w:val="28"/>
          <w:szCs w:val="28"/>
        </w:rPr>
        <w:t>директора Інститут</w:t>
      </w:r>
      <w:r w:rsidR="0068460F">
        <w:rPr>
          <w:rStyle w:val="nw1"/>
          <w:color w:val="000000"/>
          <w:sz w:val="28"/>
          <w:szCs w:val="28"/>
        </w:rPr>
        <w:t>у</w:t>
      </w:r>
      <w:r w:rsidR="0068460F" w:rsidRPr="000D2DCB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68460F" w:rsidRPr="000D2DCB">
        <w:rPr>
          <w:rStyle w:val="nw1"/>
          <w:color w:val="000000"/>
          <w:sz w:val="28"/>
          <w:szCs w:val="28"/>
        </w:rPr>
        <w:t xml:space="preserve"> </w:t>
      </w:r>
      <w:r w:rsidR="0068460F" w:rsidRPr="003227A9">
        <w:rPr>
          <w:rStyle w:val="nw1"/>
          <w:color w:val="000000"/>
          <w:sz w:val="28"/>
          <w:szCs w:val="28"/>
        </w:rPr>
        <w:t>У разі позитивного висновку готується проект відповідного наказу директора</w:t>
      </w:r>
      <w:r w:rsidR="0068460F">
        <w:rPr>
          <w:rStyle w:val="nw1"/>
          <w:color w:val="000000"/>
          <w:sz w:val="28"/>
          <w:szCs w:val="28"/>
        </w:rPr>
        <w:t xml:space="preserve"> Інституту</w:t>
      </w:r>
      <w:r w:rsidR="0068460F" w:rsidRPr="003227A9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68460F" w:rsidRPr="003227A9">
        <w:rPr>
          <w:rStyle w:val="nw1"/>
          <w:color w:val="000000"/>
          <w:sz w:val="28"/>
          <w:szCs w:val="28"/>
        </w:rPr>
        <w:t xml:space="preserve"> Рішення приймається не пізніше </w:t>
      </w:r>
      <w:r w:rsidR="0068460F" w:rsidRPr="00B5025D">
        <w:rPr>
          <w:rStyle w:val="nw1"/>
          <w:color w:val="000000"/>
          <w:sz w:val="28"/>
          <w:szCs w:val="28"/>
          <w:lang w:val="ru-RU"/>
        </w:rPr>
        <w:t>ніж за</w:t>
      </w:r>
      <w:r w:rsidR="0068460F" w:rsidRPr="00B5025D">
        <w:rPr>
          <w:color w:val="000000"/>
          <w:sz w:val="28"/>
          <w:szCs w:val="28"/>
          <w:lang w:val="ru-RU"/>
        </w:rPr>
        <w:t xml:space="preserve"> </w:t>
      </w:r>
      <w:r w:rsidR="0068460F" w:rsidRPr="00517CB0">
        <w:rPr>
          <w:rFonts w:ascii="ff0" w:hAnsi="ff0" w:cs="Helvetica"/>
          <w:color w:val="000000"/>
          <w:spacing w:val="2"/>
          <w:sz w:val="28"/>
          <w:szCs w:val="28"/>
          <w:lang w:val="ru-RU"/>
        </w:rPr>
        <w:t>8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тижнів до початку роботи Д</w:t>
      </w:r>
      <w:r w:rsidR="0068460F">
        <w:rPr>
          <w:rStyle w:val="ff141"/>
          <w:rFonts w:cs="Helvetica"/>
          <w:color w:val="000000"/>
          <w:sz w:val="28"/>
          <w:szCs w:val="28"/>
          <w:lang w:val="ru-RU"/>
        </w:rPr>
        <w:t>ЕК</w:t>
      </w:r>
      <w:r w:rsidR="0068460F" w:rsidRPr="00517CB0">
        <w:rPr>
          <w:rFonts w:ascii="ff0" w:hAnsi="ff0" w:cs="Helvetica"/>
          <w:color w:val="000000"/>
          <w:spacing w:val="2"/>
          <w:sz w:val="28"/>
          <w:szCs w:val="28"/>
          <w:lang w:val="ru-RU"/>
        </w:rPr>
        <w:t>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У разі відмови у</w:t>
      </w:r>
      <w:r w:rsidR="0068460F" w:rsidRPr="00517CB0">
        <w:rPr>
          <w:rFonts w:ascii="ff0" w:hAnsi="ff0" w:cs="Helvetica"/>
          <w:color w:val="000000"/>
          <w:spacing w:val="2"/>
          <w:sz w:val="28"/>
          <w:szCs w:val="28"/>
          <w:lang w:val="ru-RU"/>
        </w:rPr>
        <w:t xml:space="preserve"> 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задоволенні заяви студент зобов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’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язаний</w:t>
      </w:r>
      <w:r w:rsidR="0068460F" w:rsidRPr="00517CB0">
        <w:rPr>
          <w:rStyle w:val="ib1"/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подати роботу за раніше затвердженою темою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68460F" w:rsidRPr="00517CB0" w:rsidRDefault="00231BD7" w:rsidP="0068460F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4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>
        <w:rPr>
          <w:rFonts w:ascii="ff0" w:hAnsi="ff0" w:cs="Helvetica"/>
          <w:color w:val="000000"/>
          <w:sz w:val="28"/>
          <w:szCs w:val="28"/>
          <w:lang w:val="ru-RU"/>
        </w:rPr>
        <w:t>5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Заміна наукового керівника дипломної роботи 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проводиться в такому ж порядку 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(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>крім візи наукового керівника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).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Заміна керівника менше ніж за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12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тижнів до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дати планового захисту не припускається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крім випадку неможливості виконання керівником своїх функцій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68460F" w:rsidRPr="0081097D" w:rsidRDefault="00231BD7" w:rsidP="0068460F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4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>
        <w:rPr>
          <w:rFonts w:ascii="ff0" w:hAnsi="ff0" w:cs="Helvetica"/>
          <w:color w:val="000000"/>
          <w:sz w:val="28"/>
          <w:szCs w:val="28"/>
          <w:lang w:val="ru-RU"/>
        </w:rPr>
        <w:t>6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Наукових керівників</w:t>
      </w:r>
      <w:r w:rsidR="0068460F" w:rsidRPr="00517CB0">
        <w:rPr>
          <w:rStyle w:val="ib1"/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>дипломних робіт призначає</w:t>
      </w:r>
      <w:r w:rsidR="0068460F">
        <w:rPr>
          <w:rStyle w:val="ff141"/>
          <w:rFonts w:cs="Helvetica"/>
          <w:color w:val="000000"/>
          <w:sz w:val="28"/>
          <w:szCs w:val="28"/>
          <w:lang w:val="ru-RU"/>
        </w:rPr>
        <w:t>ться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з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68460F" w:rsidRPr="0081097D">
        <w:rPr>
          <w:rStyle w:val="nw1"/>
          <w:color w:val="000000"/>
          <w:sz w:val="28"/>
          <w:szCs w:val="28"/>
          <w:lang w:val="ru-RU"/>
        </w:rPr>
        <w:t>науково</w:t>
      </w:r>
      <w:r w:rsidR="0068460F" w:rsidRPr="0081097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8460F" w:rsidRPr="0081097D">
        <w:rPr>
          <w:rStyle w:val="nw1"/>
          <w:color w:val="000000"/>
          <w:sz w:val="28"/>
          <w:szCs w:val="28"/>
          <w:lang w:val="ru-RU"/>
        </w:rPr>
        <w:t>педагогічних працівників Університету</w:t>
      </w:r>
      <w:r w:rsidR="0068460F">
        <w:rPr>
          <w:rStyle w:val="nw1"/>
          <w:color w:val="000000"/>
          <w:sz w:val="28"/>
          <w:szCs w:val="28"/>
          <w:lang w:val="ru-RU"/>
        </w:rPr>
        <w:t xml:space="preserve"> </w:t>
      </w:r>
      <w:r w:rsidR="0068460F" w:rsidRPr="0081097D">
        <w:rPr>
          <w:rStyle w:val="nw1"/>
          <w:color w:val="000000"/>
          <w:sz w:val="28"/>
          <w:szCs w:val="28"/>
          <w:lang w:val="ru-RU"/>
        </w:rPr>
        <w:t>та</w:t>
      </w:r>
      <w:r w:rsidR="0068460F" w:rsidRPr="0081097D">
        <w:rPr>
          <w:color w:val="000000"/>
          <w:sz w:val="28"/>
          <w:szCs w:val="28"/>
          <w:lang w:val="ru-RU"/>
        </w:rPr>
        <w:t xml:space="preserve"> </w:t>
      </w:r>
      <w:r w:rsidR="0068460F" w:rsidRPr="0081097D">
        <w:rPr>
          <w:rStyle w:val="nw1"/>
          <w:color w:val="000000"/>
          <w:sz w:val="28"/>
          <w:szCs w:val="28"/>
          <w:lang w:val="ru-RU"/>
        </w:rPr>
        <w:t>висококваліфікованих фахівців із урахуванням достатності їх</w:t>
      </w:r>
      <w:r w:rsidR="0068460F" w:rsidRPr="0081097D">
        <w:rPr>
          <w:color w:val="000000"/>
          <w:sz w:val="28"/>
          <w:szCs w:val="28"/>
          <w:lang w:val="ru-RU"/>
        </w:rPr>
        <w:t xml:space="preserve"> </w:t>
      </w:r>
      <w:r w:rsidR="0068460F" w:rsidRPr="0081097D">
        <w:rPr>
          <w:rStyle w:val="nw1"/>
          <w:color w:val="000000"/>
          <w:sz w:val="28"/>
          <w:szCs w:val="28"/>
          <w:lang w:val="ru-RU"/>
        </w:rPr>
        <w:t>кваліфікації та відповідності наукових інтересів</w:t>
      </w:r>
      <w:r w:rsidR="0068460F" w:rsidRPr="0081097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60F" w:rsidRPr="0081097D">
        <w:rPr>
          <w:color w:val="000000"/>
          <w:sz w:val="28"/>
          <w:szCs w:val="28"/>
          <w:lang w:val="ru-RU"/>
        </w:rPr>
        <w:t xml:space="preserve"> </w:t>
      </w:r>
    </w:p>
    <w:p w:rsidR="0068460F" w:rsidRDefault="004520C9" w:rsidP="0068460F">
      <w:pPr>
        <w:spacing w:line="360" w:lineRule="auto"/>
        <w:ind w:firstLine="540"/>
        <w:jc w:val="both"/>
        <w:rPr>
          <w:rStyle w:val="nw1"/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4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>
        <w:rPr>
          <w:rFonts w:ascii="ff0" w:hAnsi="ff0" w:cs="Helvetica"/>
          <w:color w:val="000000"/>
          <w:sz w:val="28"/>
          <w:szCs w:val="28"/>
          <w:lang w:val="ru-RU"/>
        </w:rPr>
        <w:t>7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Висококваліфіковані фахівці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-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>практики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="0068460F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які не є науково</w:t>
      </w:r>
      <w:r w:rsidR="0068460F" w:rsidRPr="00517CB0">
        <w:rPr>
          <w:rFonts w:ascii="ff0" w:hAnsi="ff0" w:cs="Helvetica"/>
          <w:color w:val="000000"/>
          <w:sz w:val="28"/>
          <w:szCs w:val="28"/>
          <w:lang w:val="ru-RU"/>
        </w:rPr>
        <w:t>-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>педагогічними працівниками Університету за сумісництвом</w:t>
      </w:r>
      <w:r w:rsidR="0068460F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68460F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можуть бути призначені науковими керівниками дипломних робіт за згодою </w:t>
      </w:r>
      <w:r w:rsidR="0068460F" w:rsidRPr="00603A59">
        <w:rPr>
          <w:rStyle w:val="nw1"/>
          <w:color w:val="000000"/>
          <w:sz w:val="28"/>
          <w:szCs w:val="28"/>
          <w:lang w:val="ru-RU"/>
        </w:rPr>
        <w:t>директора Інституту</w:t>
      </w:r>
      <w:r w:rsidR="0068460F" w:rsidRPr="00603A59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60F" w:rsidRPr="00603A59">
        <w:rPr>
          <w:rStyle w:val="nw1"/>
          <w:color w:val="000000"/>
          <w:sz w:val="28"/>
          <w:szCs w:val="28"/>
          <w:lang w:val="ru-RU"/>
        </w:rPr>
        <w:t xml:space="preserve"> </w:t>
      </w:r>
    </w:p>
    <w:p w:rsidR="0068460F" w:rsidRDefault="0068460F" w:rsidP="0068460F">
      <w:pPr>
        <w:spacing w:line="360" w:lineRule="auto"/>
        <w:ind w:firstLine="540"/>
        <w:jc w:val="both"/>
        <w:rPr>
          <w:rFonts w:ascii="ff3" w:hAnsi="ff3" w:cs="Helvetica"/>
          <w:color w:val="000000"/>
          <w:sz w:val="28"/>
          <w:szCs w:val="28"/>
          <w:lang w:val="ru-RU"/>
        </w:rPr>
      </w:pPr>
    </w:p>
    <w:p w:rsidR="00335BB5" w:rsidRDefault="001516C6" w:rsidP="004520C9">
      <w:pPr>
        <w:spacing w:line="360" w:lineRule="auto"/>
        <w:ind w:firstLine="540"/>
        <w:jc w:val="center"/>
        <w:rPr>
          <w:rFonts w:ascii="ff17" w:hAnsi="ff17" w:cs="Helvetica"/>
          <w:b/>
          <w:color w:val="000000"/>
          <w:sz w:val="28"/>
          <w:szCs w:val="28"/>
          <w:lang w:val="ru-RU"/>
        </w:rPr>
      </w:pPr>
      <w:r w:rsidRPr="004520C9">
        <w:rPr>
          <w:rFonts w:ascii="ff3" w:hAnsi="ff3" w:cs="Helvetica"/>
          <w:b/>
          <w:color w:val="000000"/>
          <w:sz w:val="28"/>
          <w:szCs w:val="28"/>
          <w:lang w:val="ru-RU"/>
        </w:rPr>
        <w:t>5.</w:t>
      </w:r>
      <w:r w:rsidRPr="004520C9">
        <w:rPr>
          <w:rStyle w:val="ff171"/>
          <w:rFonts w:cs="Helvetica"/>
          <w:b/>
          <w:color w:val="000000"/>
          <w:sz w:val="28"/>
          <w:szCs w:val="28"/>
          <w:lang w:val="ru-RU"/>
        </w:rPr>
        <w:t xml:space="preserve"> </w:t>
      </w:r>
      <w:r w:rsidR="001B0D10">
        <w:rPr>
          <w:rStyle w:val="ff171"/>
          <w:rFonts w:cs="Helvetica"/>
          <w:b/>
          <w:color w:val="000000"/>
          <w:sz w:val="28"/>
          <w:szCs w:val="28"/>
          <w:lang w:val="ru-RU"/>
        </w:rPr>
        <w:t>СТРУКТУРА ТА ЗМІСТ</w:t>
      </w:r>
      <w:r w:rsidRPr="004520C9">
        <w:rPr>
          <w:rFonts w:ascii="ff17" w:hAnsi="ff17" w:cs="Helvetica"/>
          <w:b/>
          <w:color w:val="000000"/>
          <w:sz w:val="28"/>
          <w:szCs w:val="28"/>
          <w:lang w:val="ru-RU"/>
        </w:rPr>
        <w:t xml:space="preserve"> </w:t>
      </w:r>
    </w:p>
    <w:p w:rsidR="001516C6" w:rsidRPr="004520C9" w:rsidRDefault="001516C6" w:rsidP="004520C9">
      <w:pPr>
        <w:spacing w:line="360" w:lineRule="auto"/>
        <w:ind w:firstLine="540"/>
        <w:jc w:val="center"/>
        <w:rPr>
          <w:rFonts w:ascii="ff17" w:hAnsi="ff17" w:cs="Helvetica"/>
          <w:b/>
          <w:color w:val="000000"/>
          <w:sz w:val="28"/>
          <w:szCs w:val="28"/>
          <w:lang w:val="ru-RU"/>
        </w:rPr>
      </w:pPr>
      <w:r w:rsidRPr="004520C9">
        <w:rPr>
          <w:rFonts w:ascii="ff17" w:hAnsi="ff17" w:cs="Helvetica"/>
          <w:b/>
          <w:color w:val="000000"/>
          <w:sz w:val="28"/>
          <w:szCs w:val="28"/>
          <w:lang w:val="ru-RU"/>
        </w:rPr>
        <w:t>ОСНОВНИХ РОЗДІЛІВ ДИПЛОМНОЇ РОБОТИ</w:t>
      </w:r>
    </w:p>
    <w:p w:rsidR="00F6074C" w:rsidRDefault="001516C6" w:rsidP="001516C6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5.1.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335BB5">
        <w:rPr>
          <w:rStyle w:val="ff141"/>
          <w:rFonts w:cs="Helvetica"/>
          <w:color w:val="000000"/>
          <w:sz w:val="28"/>
          <w:szCs w:val="28"/>
          <w:lang w:val="ru-RU"/>
        </w:rPr>
        <w:t>Структура д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ипломн</w:t>
      </w:r>
      <w:r w:rsidR="00335BB5">
        <w:rPr>
          <w:rStyle w:val="ff141"/>
          <w:rFonts w:cs="Helvetica"/>
          <w:color w:val="000000"/>
          <w:sz w:val="28"/>
          <w:szCs w:val="28"/>
          <w:lang w:val="ru-RU"/>
        </w:rPr>
        <w:t>ої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робот</w:t>
      </w:r>
      <w:r w:rsidR="00335BB5">
        <w:rPr>
          <w:rStyle w:val="ff141"/>
          <w:rFonts w:cs="Helvetica"/>
          <w:color w:val="000000"/>
          <w:sz w:val="28"/>
          <w:szCs w:val="28"/>
          <w:lang w:val="ru-RU"/>
        </w:rPr>
        <w:t>и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836675">
        <w:rPr>
          <w:rStyle w:val="ff141"/>
          <w:rFonts w:cs="Helvetica"/>
          <w:color w:val="000000"/>
          <w:sz w:val="28"/>
          <w:szCs w:val="28"/>
          <w:lang w:val="ru-RU"/>
        </w:rPr>
        <w:t xml:space="preserve">містить наступні </w:t>
      </w:r>
      <w:r w:rsidR="00F6074C">
        <w:rPr>
          <w:rStyle w:val="ff141"/>
          <w:rFonts w:cs="Helvetica" w:hint="eastAsia"/>
          <w:color w:val="000000"/>
          <w:sz w:val="28"/>
          <w:szCs w:val="28"/>
        </w:rPr>
        <w:t>обов’язкові</w:t>
      </w:r>
      <w:r w:rsidR="00F6074C">
        <w:rPr>
          <w:rStyle w:val="ff141"/>
          <w:rFonts w:cs="Helvetica"/>
          <w:color w:val="000000"/>
          <w:sz w:val="28"/>
          <w:szCs w:val="28"/>
        </w:rPr>
        <w:t xml:space="preserve"> чистини:</w:t>
      </w:r>
    </w:p>
    <w:p w:rsidR="00E62A2D" w:rsidRDefault="00521BAC" w:rsidP="001516C6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</w:rPr>
      </w:pPr>
      <w:r w:rsidRPr="000570BC">
        <w:rPr>
          <w:rFonts w:ascii="ff1" w:hAnsi="ff1" w:cs="Helvetica"/>
          <w:color w:val="000000"/>
          <w:sz w:val="28"/>
          <w:szCs w:val="28"/>
        </w:rPr>
        <w:t>−</w:t>
      </w:r>
      <w:r w:rsidR="001065D1">
        <w:rPr>
          <w:rStyle w:val="ff141"/>
          <w:rFonts w:cs="Helvetica"/>
          <w:color w:val="000000"/>
          <w:sz w:val="28"/>
          <w:szCs w:val="28"/>
        </w:rPr>
        <w:t xml:space="preserve"> титульна сторінка</w:t>
      </w:r>
      <w:r w:rsidR="009D64B9">
        <w:rPr>
          <w:rStyle w:val="ff141"/>
          <w:rFonts w:cs="Helvetica"/>
          <w:color w:val="000000"/>
          <w:sz w:val="28"/>
          <w:szCs w:val="28"/>
        </w:rPr>
        <w:t xml:space="preserve"> (</w:t>
      </w:r>
      <w:r w:rsidR="00133D1E">
        <w:rPr>
          <w:rStyle w:val="ff141"/>
          <w:rFonts w:cs="Helvetica"/>
          <w:color w:val="000000"/>
          <w:sz w:val="28"/>
          <w:szCs w:val="28"/>
        </w:rPr>
        <w:t xml:space="preserve">див. зразок оформлення </w:t>
      </w:r>
      <w:r w:rsidR="009D64B9">
        <w:rPr>
          <w:rStyle w:val="ff141"/>
          <w:rFonts w:cs="Helvetica"/>
          <w:color w:val="000000"/>
          <w:sz w:val="28"/>
          <w:szCs w:val="28"/>
        </w:rPr>
        <w:t>додаток 2)</w:t>
      </w:r>
      <w:r w:rsidR="001065D1">
        <w:rPr>
          <w:rStyle w:val="ff141"/>
          <w:rFonts w:cs="Helvetica"/>
          <w:color w:val="000000"/>
          <w:sz w:val="28"/>
          <w:szCs w:val="28"/>
        </w:rPr>
        <w:t>;</w:t>
      </w:r>
    </w:p>
    <w:p w:rsidR="00E52778" w:rsidRPr="00521BAC" w:rsidRDefault="006B4F2D" w:rsidP="00521BAC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>
        <w:rPr>
          <w:rStyle w:val="ff141"/>
          <w:rFonts w:cs="Helvetica"/>
          <w:color w:val="000000"/>
          <w:sz w:val="28"/>
          <w:szCs w:val="28"/>
        </w:rPr>
        <w:lastRenderedPageBreak/>
        <w:t>зміст</w:t>
      </w:r>
      <w:r w:rsidR="008D559C">
        <w:rPr>
          <w:rStyle w:val="ff141"/>
          <w:rFonts w:cs="Helvetica"/>
          <w:color w:val="000000"/>
          <w:sz w:val="28"/>
          <w:szCs w:val="28"/>
        </w:rPr>
        <w:t xml:space="preserve"> (див. зразок оформлення додаток 3)</w:t>
      </w:r>
      <w:r w:rsidR="00E52778" w:rsidRPr="00521BAC">
        <w:rPr>
          <w:rStyle w:val="ff141"/>
          <w:rFonts w:cs="Helvetica"/>
          <w:color w:val="000000"/>
          <w:sz w:val="28"/>
          <w:szCs w:val="28"/>
        </w:rPr>
        <w:t>;</w:t>
      </w:r>
    </w:p>
    <w:p w:rsidR="00E52778" w:rsidRPr="00521BAC" w:rsidRDefault="00E52778" w:rsidP="00521BAC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 w:rsidRPr="00521BAC">
        <w:rPr>
          <w:rStyle w:val="ff141"/>
          <w:rFonts w:cs="Helvetica"/>
          <w:color w:val="000000"/>
          <w:sz w:val="28"/>
          <w:szCs w:val="28"/>
        </w:rPr>
        <w:t>вступ;</w:t>
      </w:r>
    </w:p>
    <w:p w:rsidR="000134E5" w:rsidRPr="00521BAC" w:rsidRDefault="00E52778" w:rsidP="00521BAC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 w:rsidRPr="00521BAC">
        <w:rPr>
          <w:rStyle w:val="ff141"/>
          <w:rFonts w:cs="Helvetica"/>
          <w:color w:val="000000"/>
          <w:sz w:val="28"/>
          <w:szCs w:val="28"/>
        </w:rPr>
        <w:t>основна частина (розділи, підрозділи)</w:t>
      </w:r>
      <w:r w:rsidR="000134E5" w:rsidRPr="00521BAC">
        <w:rPr>
          <w:rStyle w:val="ff141"/>
          <w:rFonts w:cs="Helvetica"/>
          <w:color w:val="000000"/>
          <w:sz w:val="28"/>
          <w:szCs w:val="28"/>
        </w:rPr>
        <w:t>;</w:t>
      </w:r>
    </w:p>
    <w:p w:rsidR="000134E5" w:rsidRPr="00927F20" w:rsidRDefault="000134E5" w:rsidP="00927F20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 w:rsidRPr="00927F20">
        <w:rPr>
          <w:rStyle w:val="ff141"/>
          <w:rFonts w:cs="Helvetica"/>
          <w:color w:val="000000"/>
          <w:sz w:val="28"/>
          <w:szCs w:val="28"/>
        </w:rPr>
        <w:t>висновки;</w:t>
      </w:r>
    </w:p>
    <w:p w:rsidR="00EE4CA7" w:rsidRPr="00927F20" w:rsidRDefault="000134E5" w:rsidP="00927F20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 w:rsidRPr="00927F20">
        <w:rPr>
          <w:rStyle w:val="ff141"/>
          <w:rFonts w:cs="Helvetica"/>
          <w:color w:val="000000"/>
          <w:sz w:val="28"/>
          <w:szCs w:val="28"/>
        </w:rPr>
        <w:t>список використаних джерел</w:t>
      </w:r>
      <w:r w:rsidR="00BB2563">
        <w:rPr>
          <w:rStyle w:val="ff141"/>
          <w:rFonts w:cs="Helvetica"/>
          <w:color w:val="000000"/>
          <w:sz w:val="28"/>
          <w:szCs w:val="28"/>
        </w:rPr>
        <w:t xml:space="preserve"> (див. зразок оформлення додаток 4)</w:t>
      </w:r>
      <w:r w:rsidRPr="00927F20">
        <w:rPr>
          <w:rStyle w:val="ff141"/>
          <w:rFonts w:cs="Helvetica"/>
          <w:color w:val="000000"/>
          <w:sz w:val="28"/>
          <w:szCs w:val="28"/>
        </w:rPr>
        <w:t>;</w:t>
      </w:r>
    </w:p>
    <w:p w:rsidR="00EE4CA7" w:rsidRDefault="00EE4CA7" w:rsidP="00927F20">
      <w:pPr>
        <w:pStyle w:val="af1"/>
        <w:numPr>
          <w:ilvl w:val="0"/>
          <w:numId w:val="4"/>
        </w:numPr>
        <w:spacing w:line="360" w:lineRule="auto"/>
        <w:jc w:val="both"/>
        <w:rPr>
          <w:rStyle w:val="ff141"/>
          <w:rFonts w:cs="Helvetica"/>
          <w:color w:val="000000"/>
          <w:sz w:val="28"/>
          <w:szCs w:val="28"/>
        </w:rPr>
      </w:pPr>
      <w:r w:rsidRPr="00927F20">
        <w:rPr>
          <w:rStyle w:val="ff141"/>
          <w:rFonts w:cs="Helvetica"/>
          <w:color w:val="000000"/>
          <w:sz w:val="28"/>
          <w:szCs w:val="28"/>
        </w:rPr>
        <w:t>додатки</w:t>
      </w:r>
      <w:r w:rsidR="00F22450">
        <w:rPr>
          <w:rStyle w:val="ff141"/>
          <w:rFonts w:cs="Helvetica"/>
          <w:color w:val="000000"/>
          <w:sz w:val="28"/>
          <w:szCs w:val="28"/>
        </w:rPr>
        <w:t>.</w:t>
      </w:r>
    </w:p>
    <w:p w:rsidR="00123D0F" w:rsidRDefault="00A861C6" w:rsidP="00123D0F">
      <w:pPr>
        <w:spacing w:line="360" w:lineRule="auto"/>
        <w:ind w:firstLine="540"/>
        <w:jc w:val="both"/>
        <w:rPr>
          <w:rStyle w:val="ff141"/>
          <w:rFonts w:cs="Helvetica"/>
          <w:color w:val="000000"/>
          <w:sz w:val="28"/>
          <w:szCs w:val="28"/>
          <w:lang w:val="ru-RU"/>
        </w:rPr>
      </w:pPr>
      <w:r>
        <w:rPr>
          <w:rStyle w:val="ff141"/>
          <w:rFonts w:cs="Helvetica"/>
          <w:color w:val="000000"/>
          <w:sz w:val="28"/>
          <w:szCs w:val="28"/>
        </w:rPr>
        <w:t xml:space="preserve">5.2. </w:t>
      </w:r>
      <w:r w:rsidR="008C6480" w:rsidRPr="00482BE6">
        <w:rPr>
          <w:rStyle w:val="ff141"/>
          <w:rFonts w:cs="Helvetica"/>
          <w:b/>
          <w:color w:val="000000"/>
          <w:sz w:val="28"/>
          <w:szCs w:val="28"/>
        </w:rPr>
        <w:t>Обсяг</w:t>
      </w:r>
      <w:r w:rsidR="008C6480">
        <w:rPr>
          <w:rStyle w:val="ff141"/>
          <w:rFonts w:cs="Helvetica"/>
          <w:color w:val="000000"/>
          <w:sz w:val="28"/>
          <w:szCs w:val="28"/>
        </w:rPr>
        <w:t xml:space="preserve"> дипломної роботи</w:t>
      </w:r>
      <w:r w:rsidR="00DA32F6">
        <w:rPr>
          <w:rStyle w:val="ff141"/>
          <w:rFonts w:cs="Helvetica"/>
          <w:color w:val="000000"/>
          <w:sz w:val="28"/>
          <w:szCs w:val="28"/>
        </w:rPr>
        <w:t xml:space="preserve"> 90-110</w:t>
      </w:r>
      <w:r w:rsidRPr="00A861C6">
        <w:rPr>
          <w:rFonts w:ascii="ff14" w:hAnsi="ff14" w:cs="Helvetica"/>
          <w:color w:val="000000"/>
          <w:sz w:val="28"/>
          <w:szCs w:val="28"/>
          <w:lang w:val="ru-RU"/>
        </w:rPr>
        <w:t xml:space="preserve"> сторінок основного тексту</w:t>
      </w:r>
      <w:r w:rsidR="00E14E90">
        <w:rPr>
          <w:rFonts w:ascii="ff14" w:hAnsi="ff14" w:cs="Helvetica"/>
          <w:color w:val="000000"/>
          <w:sz w:val="28"/>
          <w:szCs w:val="28"/>
          <w:lang w:val="ru-RU"/>
        </w:rPr>
        <w:t xml:space="preserve"> (</w:t>
      </w:r>
      <w:r w:rsidR="00E14E90" w:rsidRPr="00A861C6">
        <w:rPr>
          <w:rFonts w:ascii="ff0" w:hAnsi="ff0" w:cs="Helvetica"/>
          <w:color w:val="000000"/>
          <w:sz w:val="28"/>
          <w:szCs w:val="28"/>
          <w:lang w:val="ru-RU"/>
        </w:rPr>
        <w:t>4,5-5,5</w:t>
      </w:r>
      <w:r w:rsidR="00E14E90" w:rsidRPr="00A861C6">
        <w:rPr>
          <w:rStyle w:val="ff141"/>
          <w:rFonts w:cs="Helvetica"/>
          <w:color w:val="000000"/>
          <w:sz w:val="28"/>
          <w:szCs w:val="28"/>
          <w:lang w:val="ru-RU"/>
        </w:rPr>
        <w:t xml:space="preserve"> умовних друкованих</w:t>
      </w:r>
      <w:r w:rsidR="00E14E90" w:rsidRPr="00A861C6">
        <w:rPr>
          <w:rFonts w:ascii="ff0" w:hAnsi="ff0" w:cs="Helvetica"/>
          <w:color w:val="000000"/>
          <w:sz w:val="28"/>
          <w:szCs w:val="28"/>
          <w:lang w:val="ru-RU"/>
        </w:rPr>
        <w:t xml:space="preserve">  </w:t>
      </w:r>
      <w:r w:rsidR="00E14E90" w:rsidRPr="00A861C6">
        <w:rPr>
          <w:rFonts w:ascii="ff14" w:hAnsi="ff14" w:cs="Helvetica"/>
          <w:color w:val="000000"/>
          <w:sz w:val="28"/>
          <w:szCs w:val="28"/>
          <w:lang w:val="ru-RU"/>
        </w:rPr>
        <w:t>аркушів</w:t>
      </w:r>
      <w:r w:rsidR="00E14E90">
        <w:rPr>
          <w:rFonts w:ascii="ff14" w:hAnsi="ff14" w:cs="Helvetica"/>
          <w:color w:val="000000"/>
          <w:sz w:val="28"/>
          <w:szCs w:val="28"/>
          <w:lang w:val="ru-RU"/>
        </w:rPr>
        <w:t>)</w:t>
      </w:r>
      <w:r w:rsidRPr="00A861C6">
        <w:rPr>
          <w:rFonts w:ascii="ff0" w:hAnsi="ff0" w:cs="Helvetica"/>
          <w:color w:val="000000"/>
          <w:sz w:val="28"/>
          <w:szCs w:val="28"/>
          <w:lang w:val="ru-RU"/>
        </w:rPr>
        <w:t xml:space="preserve">. </w:t>
      </w:r>
      <w:r w:rsidRPr="008C6480">
        <w:rPr>
          <w:rFonts w:ascii="ff13" w:hAnsi="ff13" w:cs="Helvetica"/>
          <w:color w:val="000000"/>
          <w:sz w:val="28"/>
          <w:szCs w:val="28"/>
          <w:lang w:val="ru-RU"/>
        </w:rPr>
        <w:t>Зміст</w:t>
      </w:r>
      <w:r w:rsidRPr="008C6480">
        <w:rPr>
          <w:rStyle w:val="ff141"/>
          <w:rFonts w:cs="Helvetica"/>
          <w:color w:val="000000"/>
          <w:sz w:val="28"/>
          <w:szCs w:val="28"/>
          <w:lang w:val="ru-RU"/>
        </w:rPr>
        <w:t xml:space="preserve"> дипломної роботи визначає її тема</w:t>
      </w:r>
      <w:r w:rsidRPr="008C648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8C648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</w:p>
    <w:p w:rsidR="00A861C6" w:rsidRPr="00A861C6" w:rsidRDefault="00482BE6" w:rsidP="00123D0F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Style w:val="ff141"/>
          <w:rFonts w:cs="Helvetica"/>
          <w:color w:val="000000"/>
          <w:sz w:val="28"/>
          <w:szCs w:val="28"/>
          <w:lang w:val="ru-RU"/>
        </w:rPr>
        <w:t xml:space="preserve">5.3. </w:t>
      </w:r>
      <w:r w:rsidR="006B4F2D">
        <w:rPr>
          <w:b/>
          <w:color w:val="000000"/>
          <w:sz w:val="28"/>
          <w:szCs w:val="28"/>
          <w:lang w:val="ru-RU"/>
        </w:rPr>
        <w:t>Зміст</w:t>
      </w:r>
      <w:r w:rsidR="00A861C6" w:rsidRPr="00A861C6">
        <w:rPr>
          <w:rStyle w:val="ff141"/>
          <w:color w:val="000000"/>
          <w:sz w:val="28"/>
          <w:szCs w:val="28"/>
          <w:lang w:val="ru-RU"/>
        </w:rPr>
        <w:t xml:space="preserve"> дипломної роботи</w:t>
      </w:r>
      <w:r w:rsidR="00A861C6" w:rsidRPr="00A861C6">
        <w:rPr>
          <w:rStyle w:val="ff141"/>
          <w:rFonts w:cs="Helvetica"/>
          <w:color w:val="000000"/>
          <w:sz w:val="28"/>
          <w:szCs w:val="28"/>
          <w:lang w:val="ru-RU"/>
        </w:rPr>
        <w:t xml:space="preserve"> передбачає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:</w:t>
      </w:r>
      <w:r w:rsidR="00A861C6" w:rsidRPr="00A861C6">
        <w:rPr>
          <w:rStyle w:val="ff141"/>
          <w:rFonts w:cs="Helvetica"/>
          <w:color w:val="000000"/>
          <w:sz w:val="28"/>
          <w:szCs w:val="28"/>
          <w:lang w:val="ru-RU"/>
        </w:rPr>
        <w:t xml:space="preserve"> вступну частину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="00A861C6" w:rsidRPr="00A861C6">
        <w:rPr>
          <w:rStyle w:val="ff141"/>
          <w:rFonts w:cs="Helvetica"/>
          <w:color w:val="000000"/>
          <w:sz w:val="28"/>
          <w:szCs w:val="28"/>
          <w:lang w:val="ru-RU"/>
        </w:rPr>
        <w:t xml:space="preserve"> три розділи 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(</w:t>
      </w:r>
      <w:r w:rsidR="00A861C6" w:rsidRPr="00A861C6">
        <w:rPr>
          <w:rStyle w:val="ff141"/>
          <w:rFonts w:cs="Helvetica"/>
          <w:color w:val="000000"/>
          <w:sz w:val="28"/>
          <w:szCs w:val="28"/>
          <w:lang w:val="ru-RU"/>
        </w:rPr>
        <w:t>як</w:t>
      </w:r>
      <w:r w:rsidR="00A861C6" w:rsidRPr="00A861C6">
        <w:rPr>
          <w:rFonts w:ascii="ff13" w:hAnsi="ff13" w:cs="Helvetica"/>
          <w:color w:val="000000"/>
          <w:sz w:val="28"/>
          <w:szCs w:val="28"/>
          <w:lang w:val="ru-RU"/>
        </w:rPr>
        <w:t xml:space="preserve"> </w:t>
      </w:r>
      <w:r w:rsidR="00A861C6" w:rsidRPr="00A861C6">
        <w:rPr>
          <w:rFonts w:ascii="ff14" w:hAnsi="ff14" w:cs="Helvetica"/>
          <w:color w:val="000000"/>
          <w:sz w:val="28"/>
          <w:szCs w:val="28"/>
          <w:lang w:val="ru-RU"/>
        </w:rPr>
        <w:t>правило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),</w:t>
      </w:r>
      <w:r w:rsidR="00A861C6" w:rsidRPr="00A861C6">
        <w:rPr>
          <w:rFonts w:ascii="ff14" w:hAnsi="ff14" w:cs="Helvetica"/>
          <w:color w:val="000000"/>
          <w:sz w:val="28"/>
          <w:szCs w:val="28"/>
          <w:lang w:val="ru-RU"/>
        </w:rPr>
        <w:t xml:space="preserve"> кожен з яких має не менше як два параграфи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A861C6" w:rsidRPr="00A861C6">
        <w:rPr>
          <w:rFonts w:ascii="ff14" w:hAnsi="ff14" w:cs="Helvetica"/>
          <w:color w:val="000000"/>
          <w:sz w:val="28"/>
          <w:szCs w:val="28"/>
          <w:lang w:val="ru-RU"/>
        </w:rPr>
        <w:t xml:space="preserve"> висновки та рекомендації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 xml:space="preserve">, </w:t>
      </w:r>
      <w:r w:rsidR="00A861C6" w:rsidRPr="00A861C6">
        <w:rPr>
          <w:rFonts w:ascii="ff14" w:hAnsi="ff14" w:cs="Helvetica"/>
          <w:color w:val="000000"/>
          <w:sz w:val="28"/>
          <w:szCs w:val="28"/>
          <w:lang w:val="ru-RU"/>
        </w:rPr>
        <w:t>список використаних джерел та додатки</w:t>
      </w:r>
      <w:r w:rsidR="00A861C6" w:rsidRPr="00A861C6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A861C6" w:rsidRPr="00A861C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395CC1" w:rsidRDefault="00F22450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95CC1">
        <w:rPr>
          <w:rStyle w:val="ff141"/>
          <w:rFonts w:cs="Helvetica"/>
          <w:color w:val="000000"/>
          <w:sz w:val="28"/>
          <w:szCs w:val="28"/>
        </w:rPr>
        <w:t>5</w:t>
      </w:r>
      <w:r w:rsidR="00CB7ED0">
        <w:rPr>
          <w:rStyle w:val="ff141"/>
          <w:rFonts w:cs="Helvetica"/>
          <w:color w:val="000000"/>
          <w:sz w:val="28"/>
          <w:szCs w:val="28"/>
        </w:rPr>
        <w:t>.4</w:t>
      </w:r>
      <w:r w:rsidRPr="00395CC1">
        <w:rPr>
          <w:rStyle w:val="ff141"/>
          <w:rFonts w:cs="Helvetica"/>
          <w:color w:val="000000"/>
          <w:sz w:val="28"/>
          <w:szCs w:val="28"/>
        </w:rPr>
        <w:t xml:space="preserve">. </w:t>
      </w:r>
      <w:r w:rsidRPr="00395CC1">
        <w:rPr>
          <w:rStyle w:val="ff141"/>
          <w:rFonts w:cs="Helvetica"/>
          <w:b/>
          <w:color w:val="000000"/>
          <w:sz w:val="28"/>
          <w:szCs w:val="28"/>
        </w:rPr>
        <w:t>Вступ</w:t>
      </w:r>
      <w:r w:rsidRPr="00395CC1">
        <w:rPr>
          <w:rStyle w:val="ff141"/>
          <w:rFonts w:cs="Helvetica"/>
          <w:color w:val="000000"/>
          <w:sz w:val="28"/>
          <w:szCs w:val="28"/>
        </w:rPr>
        <w:t xml:space="preserve"> </w:t>
      </w:r>
      <w:r w:rsidR="00EA7C55">
        <w:rPr>
          <w:rStyle w:val="ff141"/>
          <w:rFonts w:cs="Helvetica"/>
          <w:color w:val="000000"/>
          <w:sz w:val="28"/>
          <w:szCs w:val="28"/>
        </w:rPr>
        <w:t>(</w:t>
      </w:r>
      <w:r w:rsidR="00C974E0">
        <w:rPr>
          <w:rStyle w:val="ff141"/>
          <w:rFonts w:cs="Helvetica"/>
          <w:color w:val="000000"/>
          <w:sz w:val="28"/>
          <w:szCs w:val="28"/>
        </w:rPr>
        <w:t>від</w:t>
      </w:r>
      <w:r w:rsidR="00EA7C55">
        <w:rPr>
          <w:rStyle w:val="ff141"/>
          <w:rFonts w:cs="Helvetica"/>
          <w:color w:val="000000"/>
          <w:sz w:val="28"/>
          <w:szCs w:val="28"/>
        </w:rPr>
        <w:t xml:space="preserve"> 3</w:t>
      </w:r>
      <w:r w:rsidR="00C974E0">
        <w:rPr>
          <w:rStyle w:val="ff141"/>
          <w:rFonts w:cs="Helvetica"/>
          <w:color w:val="000000"/>
          <w:sz w:val="28"/>
          <w:szCs w:val="28"/>
        </w:rPr>
        <w:t xml:space="preserve"> до 5</w:t>
      </w:r>
      <w:r w:rsidR="00EA7C55">
        <w:rPr>
          <w:rStyle w:val="ff141"/>
          <w:rFonts w:cs="Helvetica"/>
          <w:color w:val="000000"/>
          <w:sz w:val="28"/>
          <w:szCs w:val="28"/>
        </w:rPr>
        <w:t xml:space="preserve"> сторінок) </w:t>
      </w:r>
      <w:r w:rsidR="008D559C" w:rsidRPr="00395CC1">
        <w:rPr>
          <w:rStyle w:val="ff141"/>
          <w:rFonts w:cs="Helvetica"/>
          <w:color w:val="000000"/>
          <w:sz w:val="28"/>
          <w:szCs w:val="28"/>
        </w:rPr>
        <w:t xml:space="preserve">містить загальну характеристику </w:t>
      </w:r>
      <w:r w:rsidR="00A316B9" w:rsidRPr="00395CC1">
        <w:rPr>
          <w:rStyle w:val="ff141"/>
          <w:rFonts w:cs="Helvetica"/>
          <w:color w:val="000000"/>
          <w:sz w:val="28"/>
          <w:szCs w:val="28"/>
        </w:rPr>
        <w:t>дипломної роботи</w:t>
      </w:r>
      <w:r w:rsidR="00F236C9" w:rsidRPr="00395CC1">
        <w:rPr>
          <w:rStyle w:val="ff141"/>
          <w:rFonts w:cs="Helvetica"/>
          <w:color w:val="000000"/>
          <w:sz w:val="28"/>
          <w:szCs w:val="28"/>
        </w:rPr>
        <w:t xml:space="preserve">, а саме: </w:t>
      </w:r>
      <w:r w:rsidR="001516C6" w:rsidRPr="00395CC1">
        <w:rPr>
          <w:rStyle w:val="nw1"/>
          <w:color w:val="000000"/>
          <w:sz w:val="28"/>
          <w:szCs w:val="28"/>
        </w:rPr>
        <w:t>обґрунтування</w:t>
      </w:r>
      <w:r w:rsidR="001516C6" w:rsidRPr="00395CC1">
        <w:rPr>
          <w:color w:val="000000"/>
          <w:sz w:val="28"/>
          <w:szCs w:val="28"/>
        </w:rPr>
        <w:t xml:space="preserve"> </w:t>
      </w:r>
      <w:r w:rsidR="001516C6" w:rsidRPr="00395CC1">
        <w:rPr>
          <w:rStyle w:val="nw1"/>
          <w:color w:val="000000"/>
          <w:sz w:val="28"/>
          <w:szCs w:val="28"/>
        </w:rPr>
        <w:t>актуальності і практичн</w:t>
      </w:r>
      <w:r w:rsidR="006E4C42" w:rsidRPr="00395CC1">
        <w:rPr>
          <w:rStyle w:val="nw1"/>
          <w:color w:val="000000"/>
          <w:sz w:val="28"/>
          <w:szCs w:val="28"/>
        </w:rPr>
        <w:t>ого</w:t>
      </w:r>
      <w:r w:rsidR="001516C6" w:rsidRPr="00395CC1">
        <w:rPr>
          <w:rStyle w:val="nw1"/>
          <w:color w:val="000000"/>
          <w:sz w:val="28"/>
          <w:szCs w:val="28"/>
        </w:rPr>
        <w:t xml:space="preserve"> знач</w:t>
      </w:r>
      <w:r w:rsidR="00F236C9" w:rsidRPr="00395CC1">
        <w:rPr>
          <w:rStyle w:val="nw1"/>
          <w:color w:val="000000"/>
          <w:sz w:val="28"/>
          <w:szCs w:val="28"/>
        </w:rPr>
        <w:t>ення</w:t>
      </w:r>
      <w:r w:rsidR="001516C6" w:rsidRPr="00395CC1">
        <w:rPr>
          <w:rStyle w:val="nw1"/>
          <w:color w:val="000000"/>
          <w:sz w:val="28"/>
          <w:szCs w:val="28"/>
        </w:rPr>
        <w:t xml:space="preserve"> обраної теми дипломної роботи</w:t>
      </w:r>
      <w:r w:rsidR="00D14D82" w:rsidRPr="00395CC1">
        <w:rPr>
          <w:rStyle w:val="nw1"/>
          <w:color w:val="000000"/>
          <w:sz w:val="28"/>
          <w:szCs w:val="28"/>
        </w:rPr>
        <w:t xml:space="preserve"> (тобто відповідність обраної тематики сучасним потребам юриспруденції</w:t>
      </w:r>
      <w:r w:rsidR="00052F01" w:rsidRPr="00395CC1">
        <w:rPr>
          <w:rStyle w:val="nw1"/>
          <w:color w:val="000000"/>
          <w:sz w:val="28"/>
          <w:szCs w:val="28"/>
        </w:rPr>
        <w:t xml:space="preserve">). При обгрунтуванні </w:t>
      </w:r>
      <w:r w:rsidR="00052F01" w:rsidRPr="00395CC1">
        <w:rPr>
          <w:rStyle w:val="nw1"/>
          <w:b/>
          <w:color w:val="000000"/>
          <w:sz w:val="28"/>
          <w:szCs w:val="28"/>
        </w:rPr>
        <w:t>актуальності</w:t>
      </w:r>
      <w:r w:rsidR="00052F01" w:rsidRPr="00395CC1">
        <w:rPr>
          <w:rStyle w:val="nw1"/>
          <w:color w:val="000000"/>
          <w:sz w:val="28"/>
          <w:szCs w:val="28"/>
        </w:rPr>
        <w:t xml:space="preserve"> </w:t>
      </w:r>
      <w:r w:rsidR="00630E0C" w:rsidRPr="00395CC1">
        <w:rPr>
          <w:rStyle w:val="nw1"/>
          <w:color w:val="000000"/>
          <w:sz w:val="28"/>
          <w:szCs w:val="28"/>
        </w:rPr>
        <w:t>обраної теми відображається стан і ступінь її розробки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1516C6" w:rsidRPr="00395CC1">
        <w:rPr>
          <w:rStyle w:val="nw1"/>
          <w:color w:val="000000"/>
          <w:sz w:val="28"/>
          <w:szCs w:val="28"/>
        </w:rPr>
        <w:t xml:space="preserve"> </w:t>
      </w:r>
      <w:r w:rsidR="009D1647" w:rsidRPr="00395CC1">
        <w:rPr>
          <w:rStyle w:val="nw1"/>
          <w:color w:val="000000"/>
          <w:sz w:val="28"/>
          <w:szCs w:val="28"/>
        </w:rPr>
        <w:t>Вступна частина т</w:t>
      </w:r>
      <w:r w:rsidR="001516C6" w:rsidRPr="00395CC1">
        <w:rPr>
          <w:rStyle w:val="nw1"/>
          <w:color w:val="000000"/>
          <w:sz w:val="28"/>
          <w:szCs w:val="28"/>
        </w:rPr>
        <w:t>акож</w:t>
      </w:r>
      <w:r w:rsidR="001516C6" w:rsidRPr="00395CC1">
        <w:rPr>
          <w:color w:val="000000"/>
          <w:sz w:val="28"/>
          <w:szCs w:val="28"/>
        </w:rPr>
        <w:t xml:space="preserve"> </w:t>
      </w:r>
      <w:r w:rsidR="009D1647" w:rsidRPr="00395CC1">
        <w:rPr>
          <w:color w:val="000000"/>
          <w:sz w:val="28"/>
          <w:szCs w:val="28"/>
        </w:rPr>
        <w:t>містить</w:t>
      </w:r>
      <w:r w:rsidR="001516C6" w:rsidRPr="00395CC1">
        <w:rPr>
          <w:rStyle w:val="nw1"/>
          <w:color w:val="000000"/>
          <w:sz w:val="28"/>
          <w:szCs w:val="28"/>
        </w:rPr>
        <w:t xml:space="preserve"> </w:t>
      </w:r>
      <w:r w:rsidR="001516C6" w:rsidRPr="00395CC1">
        <w:rPr>
          <w:rStyle w:val="nw1"/>
          <w:b/>
          <w:color w:val="000000"/>
          <w:sz w:val="28"/>
          <w:szCs w:val="28"/>
        </w:rPr>
        <w:t>мет</w:t>
      </w:r>
      <w:r w:rsidR="009D1647" w:rsidRPr="00395CC1">
        <w:rPr>
          <w:rStyle w:val="nw1"/>
          <w:b/>
          <w:color w:val="000000"/>
          <w:sz w:val="28"/>
          <w:szCs w:val="28"/>
        </w:rPr>
        <w:t>у</w:t>
      </w:r>
      <w:r w:rsidR="001516C6" w:rsidRPr="00395CC1">
        <w:rPr>
          <w:rStyle w:val="nw1"/>
          <w:color w:val="000000"/>
          <w:sz w:val="28"/>
          <w:szCs w:val="28"/>
        </w:rPr>
        <w:t xml:space="preserve"> </w:t>
      </w:r>
      <w:r w:rsidR="009D1647" w:rsidRPr="00395CC1">
        <w:rPr>
          <w:rStyle w:val="nw1"/>
          <w:color w:val="000000"/>
          <w:sz w:val="28"/>
          <w:szCs w:val="28"/>
        </w:rPr>
        <w:t xml:space="preserve">дипломної роботи, </w:t>
      </w:r>
      <w:r w:rsidR="000B546F" w:rsidRPr="00395CC1">
        <w:rPr>
          <w:rStyle w:val="nw1"/>
          <w:color w:val="000000"/>
          <w:sz w:val="28"/>
          <w:szCs w:val="28"/>
        </w:rPr>
        <w:t>що</w:t>
      </w:r>
      <w:r w:rsidR="009D1647" w:rsidRPr="00395CC1">
        <w:rPr>
          <w:rStyle w:val="nw1"/>
          <w:color w:val="000000"/>
          <w:sz w:val="28"/>
          <w:szCs w:val="28"/>
        </w:rPr>
        <w:t xml:space="preserve"> </w:t>
      </w:r>
      <w:r w:rsidR="009F6536" w:rsidRPr="00395CC1">
        <w:rPr>
          <w:rStyle w:val="nw1"/>
          <w:color w:val="000000"/>
          <w:sz w:val="28"/>
          <w:szCs w:val="28"/>
        </w:rPr>
        <w:t>полягає в кінцевому результате, на досягнення якого спрямоване дослідження</w:t>
      </w:r>
      <w:r w:rsidR="000B546F" w:rsidRPr="00395CC1">
        <w:rPr>
          <w:rStyle w:val="nw1"/>
          <w:color w:val="000000"/>
          <w:sz w:val="28"/>
          <w:szCs w:val="28"/>
        </w:rPr>
        <w:t>. Мета</w:t>
      </w:r>
      <w:r w:rsidR="009F6536" w:rsidRPr="00395CC1">
        <w:rPr>
          <w:rStyle w:val="nw1"/>
          <w:color w:val="000000"/>
          <w:sz w:val="28"/>
          <w:szCs w:val="28"/>
        </w:rPr>
        <w:t xml:space="preserve"> </w:t>
      </w:r>
      <w:r w:rsidR="00CB1F8C">
        <w:rPr>
          <w:rStyle w:val="nw1"/>
          <w:color w:val="000000"/>
          <w:sz w:val="28"/>
          <w:szCs w:val="28"/>
        </w:rPr>
        <w:t xml:space="preserve">дипломної роботи реалізується через </w:t>
      </w:r>
      <w:r w:rsidR="00F27508">
        <w:rPr>
          <w:rStyle w:val="nw1"/>
          <w:color w:val="000000"/>
          <w:sz w:val="28"/>
          <w:szCs w:val="28"/>
        </w:rPr>
        <w:t xml:space="preserve">конкретні </w:t>
      </w:r>
      <w:r w:rsidR="00CB1F8C" w:rsidRPr="00E2290D">
        <w:rPr>
          <w:rStyle w:val="nw1"/>
          <w:b/>
          <w:color w:val="000000"/>
          <w:sz w:val="28"/>
          <w:szCs w:val="28"/>
        </w:rPr>
        <w:t>завдання</w:t>
      </w:r>
      <w:r w:rsidR="006D3462">
        <w:rPr>
          <w:rStyle w:val="nw1"/>
          <w:color w:val="000000"/>
          <w:sz w:val="28"/>
          <w:szCs w:val="28"/>
        </w:rPr>
        <w:t xml:space="preserve">, які по кількості, як правило, </w:t>
      </w:r>
      <w:r w:rsidR="00125107">
        <w:rPr>
          <w:rStyle w:val="nw1"/>
          <w:color w:val="000000"/>
          <w:sz w:val="28"/>
          <w:szCs w:val="28"/>
        </w:rPr>
        <w:t>не перевищують</w:t>
      </w:r>
      <w:r w:rsidR="006D3462">
        <w:rPr>
          <w:rStyle w:val="nw1"/>
          <w:color w:val="000000"/>
          <w:sz w:val="28"/>
          <w:szCs w:val="28"/>
        </w:rPr>
        <w:t xml:space="preserve"> </w:t>
      </w:r>
      <w:r w:rsidR="00125107">
        <w:rPr>
          <w:rStyle w:val="nw1"/>
          <w:color w:val="000000"/>
          <w:sz w:val="28"/>
          <w:szCs w:val="28"/>
        </w:rPr>
        <w:t>кількість підрозділів</w:t>
      </w:r>
      <w:r w:rsidR="00E2290D">
        <w:rPr>
          <w:rStyle w:val="nw1"/>
          <w:color w:val="000000"/>
          <w:sz w:val="28"/>
          <w:szCs w:val="28"/>
        </w:rPr>
        <w:t xml:space="preserve"> роботи</w:t>
      </w:r>
      <w:r w:rsidR="00CB1F8C">
        <w:rPr>
          <w:rStyle w:val="nw1"/>
          <w:color w:val="000000"/>
          <w:sz w:val="28"/>
          <w:szCs w:val="28"/>
        </w:rPr>
        <w:t>.</w:t>
      </w:r>
      <w:r w:rsidR="00E2290D">
        <w:rPr>
          <w:rStyle w:val="nw1"/>
          <w:color w:val="000000"/>
          <w:sz w:val="28"/>
          <w:szCs w:val="28"/>
        </w:rPr>
        <w:t xml:space="preserve"> </w:t>
      </w:r>
      <w:r w:rsidR="00CB1F8C">
        <w:rPr>
          <w:rStyle w:val="nw1"/>
          <w:color w:val="000000"/>
          <w:sz w:val="28"/>
          <w:szCs w:val="28"/>
        </w:rPr>
        <w:t xml:space="preserve"> </w:t>
      </w:r>
      <w:r w:rsidR="00D333C1">
        <w:rPr>
          <w:rStyle w:val="nw1"/>
          <w:color w:val="000000"/>
          <w:sz w:val="28"/>
          <w:szCs w:val="28"/>
        </w:rPr>
        <w:t>Завдання дослідження формулюються у формі переліку дій</w:t>
      </w:r>
      <w:r w:rsidR="009826EE">
        <w:rPr>
          <w:rStyle w:val="nw1"/>
          <w:color w:val="000000"/>
          <w:sz w:val="28"/>
          <w:szCs w:val="28"/>
        </w:rPr>
        <w:t xml:space="preserve"> (наприклад, </w:t>
      </w:r>
      <w:r w:rsidR="00E656B8">
        <w:rPr>
          <w:rStyle w:val="nw1"/>
          <w:color w:val="000000"/>
          <w:sz w:val="28"/>
          <w:szCs w:val="28"/>
        </w:rPr>
        <w:t>«проаналізувати…», «обґрунтувати…», «встановити…»</w:t>
      </w:r>
      <w:r w:rsidR="002E6CB4">
        <w:rPr>
          <w:rStyle w:val="nw1"/>
          <w:color w:val="000000"/>
          <w:sz w:val="28"/>
          <w:szCs w:val="28"/>
        </w:rPr>
        <w:t>, «вивчити…» тощо).</w:t>
      </w:r>
      <w:r w:rsidR="001516C6" w:rsidRPr="00395CC1">
        <w:rPr>
          <w:rStyle w:val="nw1"/>
          <w:color w:val="000000"/>
          <w:sz w:val="28"/>
          <w:szCs w:val="28"/>
        </w:rPr>
        <w:t xml:space="preserve"> </w:t>
      </w:r>
      <w:r w:rsidR="00350E9A">
        <w:rPr>
          <w:rStyle w:val="nw1"/>
          <w:color w:val="000000"/>
          <w:sz w:val="28"/>
          <w:szCs w:val="28"/>
        </w:rPr>
        <w:t xml:space="preserve"> </w:t>
      </w:r>
      <w:r w:rsidR="007773EF" w:rsidRPr="008962A2">
        <w:rPr>
          <w:rStyle w:val="ff141"/>
          <w:rFonts w:cs="Helvetica"/>
          <w:color w:val="000000"/>
          <w:sz w:val="28"/>
          <w:szCs w:val="28"/>
        </w:rPr>
        <w:t>Обов</w:t>
      </w:r>
      <w:r w:rsidR="007773EF" w:rsidRPr="008962A2">
        <w:rPr>
          <w:rFonts w:ascii="ff0" w:hAnsi="ff0" w:cs="Helvetica"/>
          <w:color w:val="000000"/>
          <w:sz w:val="28"/>
          <w:szCs w:val="28"/>
        </w:rPr>
        <w:t>’</w:t>
      </w:r>
      <w:r w:rsidR="007773EF" w:rsidRPr="008962A2">
        <w:rPr>
          <w:rStyle w:val="ff141"/>
          <w:rFonts w:cs="Helvetica"/>
          <w:color w:val="000000"/>
          <w:sz w:val="28"/>
          <w:szCs w:val="28"/>
        </w:rPr>
        <w:t>язков</w:t>
      </w:r>
      <w:r w:rsidR="008962A2" w:rsidRPr="008962A2">
        <w:rPr>
          <w:rStyle w:val="ff141"/>
          <w:rFonts w:cs="Helvetica"/>
          <w:color w:val="000000"/>
          <w:sz w:val="28"/>
          <w:szCs w:val="28"/>
        </w:rPr>
        <w:t xml:space="preserve">ими </w:t>
      </w:r>
      <w:r w:rsidR="00350E9A">
        <w:rPr>
          <w:rStyle w:val="nw1"/>
          <w:color w:val="000000"/>
          <w:sz w:val="28"/>
          <w:szCs w:val="28"/>
        </w:rPr>
        <w:t xml:space="preserve">елементами </w:t>
      </w:r>
      <w:r w:rsidR="008962A2">
        <w:rPr>
          <w:rStyle w:val="nw1"/>
          <w:color w:val="000000"/>
          <w:sz w:val="28"/>
          <w:szCs w:val="28"/>
        </w:rPr>
        <w:t xml:space="preserve">вступу є </w:t>
      </w:r>
      <w:r w:rsidR="001516C6" w:rsidRPr="00395CC1">
        <w:rPr>
          <w:rStyle w:val="nw1"/>
          <w:color w:val="000000"/>
          <w:sz w:val="28"/>
          <w:szCs w:val="28"/>
        </w:rPr>
        <w:t>предмет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1516C6" w:rsidRPr="00395CC1">
        <w:rPr>
          <w:rStyle w:val="nw1"/>
          <w:color w:val="000000"/>
          <w:sz w:val="28"/>
          <w:szCs w:val="28"/>
        </w:rPr>
        <w:t xml:space="preserve"> об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'</w:t>
      </w:r>
      <w:r w:rsidR="001516C6" w:rsidRPr="00395CC1">
        <w:rPr>
          <w:rStyle w:val="nw1"/>
          <w:color w:val="000000"/>
          <w:sz w:val="28"/>
          <w:szCs w:val="28"/>
        </w:rPr>
        <w:t>єкт</w:t>
      </w:r>
      <w:r w:rsidR="008962A2">
        <w:rPr>
          <w:rStyle w:val="nw1"/>
          <w:color w:val="000000"/>
          <w:sz w:val="28"/>
          <w:szCs w:val="28"/>
        </w:rPr>
        <w:t xml:space="preserve"> та </w:t>
      </w:r>
      <w:r w:rsidR="001516C6" w:rsidRPr="00395CC1">
        <w:rPr>
          <w:rStyle w:val="nw1"/>
          <w:color w:val="000000"/>
          <w:sz w:val="28"/>
          <w:szCs w:val="28"/>
        </w:rPr>
        <w:t xml:space="preserve"> наукові методи</w:t>
      </w:r>
      <w:r w:rsidR="001516C6" w:rsidRPr="00395CC1">
        <w:rPr>
          <w:color w:val="000000"/>
          <w:sz w:val="28"/>
          <w:szCs w:val="28"/>
        </w:rPr>
        <w:t xml:space="preserve"> </w:t>
      </w:r>
      <w:r w:rsidR="001516C6" w:rsidRPr="00395CC1">
        <w:rPr>
          <w:rStyle w:val="nw1"/>
          <w:color w:val="000000"/>
          <w:sz w:val="28"/>
          <w:szCs w:val="28"/>
        </w:rPr>
        <w:t>дослідження</w:t>
      </w:r>
      <w:r w:rsidR="004D2BCF">
        <w:rPr>
          <w:rStyle w:val="nw1"/>
          <w:color w:val="000000"/>
          <w:sz w:val="28"/>
          <w:szCs w:val="28"/>
        </w:rPr>
        <w:t>.</w:t>
      </w:r>
      <w:r w:rsidR="001516C6" w:rsidRPr="00395CC1">
        <w:rPr>
          <w:color w:val="000000"/>
          <w:sz w:val="28"/>
          <w:szCs w:val="28"/>
        </w:rPr>
        <w:t xml:space="preserve"> </w:t>
      </w:r>
      <w:r w:rsidR="00350E9A">
        <w:rPr>
          <w:color w:val="000000"/>
          <w:sz w:val="28"/>
          <w:szCs w:val="28"/>
        </w:rPr>
        <w:t xml:space="preserve"> </w:t>
      </w:r>
    </w:p>
    <w:p w:rsidR="004033AE" w:rsidRDefault="00CB7ED0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034AA4" w:rsidRPr="004F20C6">
        <w:rPr>
          <w:color w:val="000000"/>
          <w:sz w:val="28"/>
          <w:szCs w:val="28"/>
        </w:rPr>
        <w:t>.</w:t>
      </w:r>
      <w:r w:rsidR="00034A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Основна частина </w:t>
      </w:r>
      <w:r w:rsidRPr="004033AE">
        <w:rPr>
          <w:color w:val="000000"/>
          <w:sz w:val="28"/>
          <w:szCs w:val="28"/>
        </w:rPr>
        <w:t>дипломної роботи</w:t>
      </w:r>
      <w:r w:rsidR="00913D4E" w:rsidRPr="004033AE">
        <w:rPr>
          <w:color w:val="000000"/>
          <w:sz w:val="28"/>
          <w:szCs w:val="28"/>
        </w:rPr>
        <w:t>, яка складається з розділів,</w:t>
      </w:r>
      <w:r w:rsidRPr="004033AE">
        <w:rPr>
          <w:color w:val="000000"/>
          <w:sz w:val="28"/>
          <w:szCs w:val="28"/>
        </w:rPr>
        <w:t xml:space="preserve"> розкриває </w:t>
      </w:r>
      <w:r w:rsidR="00913D4E" w:rsidRPr="004033AE">
        <w:rPr>
          <w:color w:val="000000"/>
          <w:sz w:val="28"/>
          <w:szCs w:val="28"/>
        </w:rPr>
        <w:t>зміст дослідження</w:t>
      </w:r>
      <w:r w:rsidR="004033AE">
        <w:rPr>
          <w:color w:val="000000"/>
          <w:sz w:val="28"/>
          <w:szCs w:val="28"/>
        </w:rPr>
        <w:t xml:space="preserve"> та містить наступні складові:</w:t>
      </w:r>
    </w:p>
    <w:p w:rsidR="00654047" w:rsidRDefault="00FE253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293197">
        <w:rPr>
          <w:color w:val="000000"/>
          <w:sz w:val="28"/>
          <w:szCs w:val="28"/>
        </w:rPr>
        <w:t xml:space="preserve"> опис досліджуваних фактів, явищ, </w:t>
      </w:r>
      <w:r w:rsidR="00E979EF">
        <w:rPr>
          <w:color w:val="000000"/>
          <w:sz w:val="28"/>
          <w:szCs w:val="28"/>
        </w:rPr>
        <w:t>закономірностей, категорій, суспільних відносин</w:t>
      </w:r>
      <w:r w:rsidR="00654047">
        <w:rPr>
          <w:color w:val="000000"/>
          <w:sz w:val="28"/>
          <w:szCs w:val="28"/>
        </w:rPr>
        <w:t xml:space="preserve"> тощо;</w:t>
      </w:r>
    </w:p>
    <w:p w:rsidR="00635E10" w:rsidRDefault="00FE253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654047">
        <w:rPr>
          <w:color w:val="000000"/>
          <w:sz w:val="28"/>
          <w:szCs w:val="28"/>
        </w:rPr>
        <w:t xml:space="preserve">аналіз доктринальних положень </w:t>
      </w:r>
      <w:r w:rsidR="00F03DB4">
        <w:rPr>
          <w:color w:val="000000"/>
          <w:sz w:val="28"/>
          <w:szCs w:val="28"/>
        </w:rPr>
        <w:t>права</w:t>
      </w:r>
      <w:r w:rsidR="00DC751D">
        <w:rPr>
          <w:color w:val="000000"/>
          <w:sz w:val="28"/>
          <w:szCs w:val="28"/>
        </w:rPr>
        <w:t>,</w:t>
      </w:r>
      <w:r w:rsidR="00F03DB4">
        <w:rPr>
          <w:color w:val="000000"/>
          <w:sz w:val="28"/>
          <w:szCs w:val="28"/>
        </w:rPr>
        <w:t xml:space="preserve"> законодавства України й зарубіжних країн</w:t>
      </w:r>
      <w:r w:rsidR="00DC751D">
        <w:rPr>
          <w:color w:val="000000"/>
          <w:sz w:val="28"/>
          <w:szCs w:val="28"/>
        </w:rPr>
        <w:t xml:space="preserve">, а також </w:t>
      </w:r>
      <w:r w:rsidR="00B14925">
        <w:rPr>
          <w:color w:val="000000"/>
          <w:sz w:val="28"/>
          <w:szCs w:val="28"/>
        </w:rPr>
        <w:t xml:space="preserve">судової </w:t>
      </w:r>
      <w:r w:rsidR="00DC751D">
        <w:rPr>
          <w:color w:val="000000"/>
          <w:sz w:val="28"/>
          <w:szCs w:val="28"/>
        </w:rPr>
        <w:t>практики</w:t>
      </w:r>
      <w:r w:rsidR="00635E10">
        <w:rPr>
          <w:color w:val="000000"/>
          <w:sz w:val="28"/>
          <w:szCs w:val="28"/>
        </w:rPr>
        <w:t>;</w:t>
      </w:r>
    </w:p>
    <w:p w:rsidR="004033AE" w:rsidRDefault="00FE253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635E10">
        <w:rPr>
          <w:color w:val="000000"/>
          <w:sz w:val="28"/>
          <w:szCs w:val="28"/>
        </w:rPr>
        <w:t xml:space="preserve">виявлення прогалин </w:t>
      </w:r>
      <w:r w:rsidR="00586535">
        <w:rPr>
          <w:color w:val="000000"/>
          <w:sz w:val="28"/>
          <w:szCs w:val="28"/>
        </w:rPr>
        <w:t xml:space="preserve">і </w:t>
      </w:r>
      <w:r w:rsidR="00635E10">
        <w:rPr>
          <w:color w:val="000000"/>
          <w:sz w:val="28"/>
          <w:szCs w:val="28"/>
        </w:rPr>
        <w:t>недоліків</w:t>
      </w:r>
      <w:r w:rsidR="00654047">
        <w:rPr>
          <w:color w:val="000000"/>
          <w:sz w:val="28"/>
          <w:szCs w:val="28"/>
        </w:rPr>
        <w:t xml:space="preserve"> </w:t>
      </w:r>
      <w:r w:rsidR="00913D4E">
        <w:rPr>
          <w:b/>
          <w:color w:val="000000"/>
          <w:sz w:val="28"/>
          <w:szCs w:val="28"/>
        </w:rPr>
        <w:t xml:space="preserve"> </w:t>
      </w:r>
      <w:r w:rsidR="00586535">
        <w:rPr>
          <w:color w:val="000000"/>
          <w:sz w:val="28"/>
          <w:szCs w:val="28"/>
        </w:rPr>
        <w:t>чинного законодавства;</w:t>
      </w:r>
    </w:p>
    <w:p w:rsidR="00EB3766" w:rsidRDefault="00FE253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lastRenderedPageBreak/>
        <w:t>–</w:t>
      </w:r>
      <w:r w:rsidR="004D4E9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6075B2">
        <w:rPr>
          <w:rFonts w:ascii="ff0" w:hAnsi="ff0" w:cs="Helvetica"/>
          <w:color w:val="000000"/>
          <w:sz w:val="28"/>
          <w:szCs w:val="28"/>
          <w:lang w:val="ru-RU"/>
        </w:rPr>
        <w:t>зазнач</w:t>
      </w:r>
      <w:r w:rsidR="00EB3766">
        <w:rPr>
          <w:rFonts w:ascii="ff0" w:hAnsi="ff0" w:cs="Helvetica"/>
          <w:color w:val="000000"/>
          <w:sz w:val="28"/>
          <w:szCs w:val="28"/>
          <w:lang w:val="ru-RU"/>
        </w:rPr>
        <w:t>ення</w:t>
      </w:r>
      <w:r w:rsidR="006075B2">
        <w:rPr>
          <w:rFonts w:ascii="ff0" w:hAnsi="ff0" w:cs="Helvetica"/>
          <w:color w:val="000000"/>
          <w:sz w:val="28"/>
          <w:szCs w:val="28"/>
          <w:lang w:val="ru-RU"/>
        </w:rPr>
        <w:t xml:space="preserve"> форм та шлях</w:t>
      </w:r>
      <w:r w:rsidR="00EB3766">
        <w:rPr>
          <w:rFonts w:ascii="ff0" w:hAnsi="ff0" w:cs="Helvetica"/>
          <w:color w:val="000000"/>
          <w:sz w:val="28"/>
          <w:szCs w:val="28"/>
          <w:lang w:val="ru-RU"/>
        </w:rPr>
        <w:t>ів</w:t>
      </w:r>
      <w:r w:rsidR="006075B2">
        <w:rPr>
          <w:rFonts w:ascii="ff0" w:hAnsi="ff0" w:cs="Helvetica"/>
          <w:color w:val="000000"/>
          <w:sz w:val="28"/>
          <w:szCs w:val="28"/>
          <w:lang w:val="ru-RU"/>
        </w:rPr>
        <w:t xml:space="preserve"> вдосконалення </w:t>
      </w:r>
      <w:r w:rsidR="00EB3766">
        <w:rPr>
          <w:rFonts w:ascii="ff0" w:hAnsi="ff0" w:cs="Helvetica"/>
          <w:color w:val="000000"/>
          <w:sz w:val="28"/>
          <w:szCs w:val="28"/>
          <w:lang w:val="ru-RU"/>
        </w:rPr>
        <w:t>законодавства;</w:t>
      </w:r>
    </w:p>
    <w:p w:rsidR="00660E45" w:rsidRDefault="00EB376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5163EC">
        <w:rPr>
          <w:rFonts w:ascii="ff0" w:hAnsi="ff0" w:cs="Helvetica"/>
          <w:color w:val="000000"/>
          <w:sz w:val="28"/>
          <w:szCs w:val="28"/>
          <w:lang w:val="ru-RU"/>
        </w:rPr>
        <w:t xml:space="preserve">дискусійні питання, що мають місце в </w:t>
      </w:r>
      <w:r w:rsidR="00660E45">
        <w:rPr>
          <w:rFonts w:ascii="ff0" w:hAnsi="ff0" w:cs="Helvetica"/>
          <w:color w:val="000000"/>
          <w:sz w:val="28"/>
          <w:szCs w:val="28"/>
          <w:lang w:val="ru-RU"/>
        </w:rPr>
        <w:t>сфері досліджувальних питань;</w:t>
      </w:r>
    </w:p>
    <w:p w:rsidR="00281FE0" w:rsidRDefault="00660E45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5B69FA">
        <w:rPr>
          <w:rFonts w:ascii="ff0" w:hAnsi="ff0" w:cs="Helvetica"/>
          <w:color w:val="000000"/>
          <w:sz w:val="28"/>
          <w:szCs w:val="28"/>
          <w:lang w:val="ru-RU"/>
        </w:rPr>
        <w:t xml:space="preserve"> власні висновки про наявність </w:t>
      </w:r>
      <w:r w:rsidR="00281FE0">
        <w:rPr>
          <w:rFonts w:ascii="ff0" w:hAnsi="ff0" w:cs="Helvetica"/>
          <w:color w:val="000000"/>
          <w:sz w:val="28"/>
          <w:szCs w:val="28"/>
          <w:lang w:val="ru-RU"/>
        </w:rPr>
        <w:t>правових проблем;</w:t>
      </w:r>
    </w:p>
    <w:p w:rsidR="00FE2536" w:rsidRDefault="00281FE0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9A0C2D">
        <w:rPr>
          <w:rFonts w:ascii="ff0" w:hAnsi="ff0" w:cs="Helvetica"/>
          <w:color w:val="000000"/>
          <w:sz w:val="28"/>
          <w:szCs w:val="28"/>
          <w:lang w:val="ru-RU"/>
        </w:rPr>
        <w:t>пропозиції шляхів вирішення проблем, виявлених у процесі дослідження, обовязкова їх аргументація</w:t>
      </w:r>
      <w:r w:rsidR="008D4B7E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516D87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</w:p>
    <w:p w:rsidR="00DE0D1A" w:rsidRDefault="000B58C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 xml:space="preserve">5.6. </w:t>
      </w:r>
      <w:r w:rsidR="00DE0D1A">
        <w:rPr>
          <w:rFonts w:ascii="ff0" w:hAnsi="ff0" w:cs="Helvetica"/>
          <w:color w:val="000000"/>
          <w:sz w:val="28"/>
          <w:szCs w:val="28"/>
          <w:lang w:val="ru-RU"/>
        </w:rPr>
        <w:t xml:space="preserve">Як правило, </w:t>
      </w:r>
      <w:r w:rsidR="00DE0D1A" w:rsidRPr="000B58C6">
        <w:rPr>
          <w:rFonts w:ascii="ff0" w:hAnsi="ff0" w:cs="Helvetica"/>
          <w:b/>
          <w:color w:val="000000"/>
          <w:sz w:val="28"/>
          <w:szCs w:val="28"/>
          <w:lang w:val="ru-RU"/>
        </w:rPr>
        <w:t>основна частина</w:t>
      </w:r>
      <w:r w:rsidR="00DE0D1A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дипломної роботи </w:t>
      </w:r>
      <w:r w:rsidR="00DE0D1A">
        <w:rPr>
          <w:rFonts w:ascii="ff0" w:hAnsi="ff0" w:cs="Helvetica"/>
          <w:color w:val="000000"/>
          <w:sz w:val="28"/>
          <w:szCs w:val="28"/>
          <w:lang w:val="ru-RU"/>
        </w:rPr>
        <w:t>складається з трьох розділів</w:t>
      </w:r>
      <w:r w:rsidR="0017496B">
        <w:rPr>
          <w:rFonts w:ascii="ff0" w:hAnsi="ff0" w:cs="Helvetica"/>
          <w:color w:val="000000"/>
          <w:sz w:val="28"/>
          <w:szCs w:val="28"/>
          <w:lang w:val="ru-RU"/>
        </w:rPr>
        <w:t>, які у свою чергу містя</w:t>
      </w:r>
      <w:r w:rsidR="00886117">
        <w:rPr>
          <w:rFonts w:ascii="ff0" w:hAnsi="ff0" w:cs="Helvetica"/>
          <w:color w:val="000000"/>
          <w:sz w:val="28"/>
          <w:szCs w:val="28"/>
          <w:lang w:val="ru-RU"/>
        </w:rPr>
        <w:t>ть 2-3 підрозділи.</w:t>
      </w:r>
      <w:r w:rsidR="0017496B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B83E87">
        <w:rPr>
          <w:rFonts w:ascii="ff0" w:hAnsi="ff0" w:cs="Helvetica"/>
          <w:color w:val="000000"/>
          <w:sz w:val="28"/>
          <w:szCs w:val="28"/>
          <w:lang w:val="ru-RU"/>
        </w:rPr>
        <w:t>Кожен розділ починають з нової сторінки.</w:t>
      </w:r>
      <w:r w:rsidR="00234A34">
        <w:rPr>
          <w:rFonts w:ascii="ff0" w:hAnsi="ff0" w:cs="Helvetica"/>
          <w:color w:val="000000"/>
          <w:sz w:val="28"/>
          <w:szCs w:val="28"/>
          <w:lang w:val="ru-RU"/>
        </w:rPr>
        <w:t xml:space="preserve"> Основному тексту кожного розділу може передувати </w:t>
      </w:r>
      <w:r w:rsidR="00FB05A7">
        <w:rPr>
          <w:rFonts w:ascii="ff0" w:hAnsi="ff0" w:cs="Helvetica"/>
          <w:color w:val="000000"/>
          <w:sz w:val="28"/>
          <w:szCs w:val="28"/>
          <w:lang w:val="ru-RU"/>
        </w:rPr>
        <w:t>передмова з коротким описом</w:t>
      </w:r>
      <w:r w:rsidR="007C3904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7C55B1">
        <w:rPr>
          <w:rFonts w:ascii="ff0" w:hAnsi="ff0" w:cs="Helvetica"/>
          <w:color w:val="000000"/>
          <w:sz w:val="28"/>
          <w:szCs w:val="28"/>
          <w:lang w:val="ru-RU"/>
        </w:rPr>
        <w:t>досліджуваної в ньому проблеми.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A54C2F">
        <w:rPr>
          <w:rFonts w:ascii="ff0" w:hAnsi="ff0" w:cs="Helvetica"/>
          <w:color w:val="000000"/>
          <w:sz w:val="28"/>
          <w:szCs w:val="28"/>
          <w:lang w:val="ru-RU"/>
        </w:rPr>
        <w:t>Отримані наукові та практичні результат</w:t>
      </w:r>
      <w:r w:rsidR="00C6347A">
        <w:rPr>
          <w:rFonts w:ascii="ff0" w:hAnsi="ff0" w:cs="Helvetica"/>
          <w:color w:val="000000"/>
          <w:sz w:val="28"/>
          <w:szCs w:val="28"/>
          <w:lang w:val="ru-RU"/>
        </w:rPr>
        <w:t xml:space="preserve">и викладають у </w:t>
      </w:r>
      <w:r w:rsidR="00913F3B">
        <w:rPr>
          <w:rFonts w:ascii="ff0" w:hAnsi="ff0" w:cs="Helvetica"/>
          <w:color w:val="000000"/>
          <w:sz w:val="28"/>
          <w:szCs w:val="28"/>
          <w:lang w:val="ru-RU"/>
        </w:rPr>
        <w:t xml:space="preserve">коротких </w:t>
      </w:r>
      <w:r w:rsidR="00C6347A">
        <w:rPr>
          <w:rFonts w:ascii="ff0" w:hAnsi="ff0" w:cs="Helvetica"/>
          <w:color w:val="000000"/>
          <w:sz w:val="28"/>
          <w:szCs w:val="28"/>
          <w:lang w:val="ru-RU"/>
        </w:rPr>
        <w:t>висновках</w:t>
      </w:r>
      <w:r w:rsidR="00A54C2F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913F3B">
        <w:rPr>
          <w:rFonts w:ascii="ff0" w:hAnsi="ff0" w:cs="Helvetica"/>
          <w:color w:val="000000"/>
          <w:sz w:val="28"/>
          <w:szCs w:val="28"/>
          <w:lang w:val="ru-RU"/>
        </w:rPr>
        <w:t>у</w:t>
      </w:r>
      <w:r w:rsidR="009C3B93">
        <w:rPr>
          <w:rFonts w:ascii="ff0" w:hAnsi="ff0" w:cs="Helvetica"/>
          <w:color w:val="000000"/>
          <w:sz w:val="28"/>
          <w:szCs w:val="28"/>
          <w:lang w:val="ru-RU"/>
        </w:rPr>
        <w:t xml:space="preserve"> кінці кожного розділу</w:t>
      </w:r>
      <w:r w:rsidR="00913F3B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C169A7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2A23CA">
        <w:rPr>
          <w:rFonts w:ascii="ff0" w:hAnsi="ff0" w:cs="Helvetica"/>
          <w:color w:val="000000"/>
          <w:sz w:val="28"/>
          <w:szCs w:val="28"/>
          <w:lang w:val="ru-RU"/>
        </w:rPr>
        <w:t xml:space="preserve">  </w:t>
      </w:r>
    </w:p>
    <w:p w:rsidR="001516C6" w:rsidRPr="00395CC1" w:rsidRDefault="000B58C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5.7</w:t>
      </w:r>
      <w:r w:rsidR="00533DDC">
        <w:rPr>
          <w:rFonts w:ascii="ff0" w:hAnsi="ff0" w:cs="Helvetica"/>
          <w:color w:val="000000"/>
          <w:sz w:val="28"/>
          <w:szCs w:val="28"/>
          <w:lang w:val="ru-RU"/>
        </w:rPr>
        <w:t xml:space="preserve">. </w:t>
      </w:r>
      <w:r w:rsidR="001516C6" w:rsidRPr="00395CC1">
        <w:rPr>
          <w:b/>
          <w:color w:val="000000"/>
          <w:sz w:val="28"/>
          <w:szCs w:val="28"/>
        </w:rPr>
        <w:t>Перший розділ</w:t>
      </w:r>
      <w:r w:rsidR="001516C6" w:rsidRPr="00395CC1">
        <w:rPr>
          <w:rStyle w:val="ff141"/>
          <w:color w:val="000000"/>
          <w:sz w:val="28"/>
          <w:szCs w:val="28"/>
        </w:rPr>
        <w:t xml:space="preserve"> містить </w:t>
      </w:r>
      <w:r w:rsidR="00CC7B00">
        <w:rPr>
          <w:rStyle w:val="ff141"/>
          <w:color w:val="000000"/>
          <w:sz w:val="28"/>
          <w:szCs w:val="28"/>
        </w:rPr>
        <w:t>історико-</w:t>
      </w:r>
      <w:r w:rsidR="001516C6" w:rsidRPr="00395CC1">
        <w:rPr>
          <w:rStyle w:val="ff141"/>
          <w:color w:val="000000"/>
          <w:sz w:val="28"/>
          <w:szCs w:val="28"/>
        </w:rPr>
        <w:t>теоретичне обґрунтування досліджуваних явищ</w:t>
      </w:r>
      <w:r w:rsidR="00CC7B00">
        <w:rPr>
          <w:rStyle w:val="ff141"/>
          <w:color w:val="000000"/>
          <w:sz w:val="28"/>
          <w:szCs w:val="28"/>
        </w:rPr>
        <w:t>,</w:t>
      </w:r>
      <w:r w:rsidR="001516C6" w:rsidRPr="00395CC1">
        <w:rPr>
          <w:color w:val="000000"/>
          <w:sz w:val="28"/>
          <w:szCs w:val="28"/>
        </w:rPr>
        <w:t xml:space="preserve"> </w:t>
      </w:r>
      <w:r w:rsidR="001516C6" w:rsidRPr="00395CC1">
        <w:rPr>
          <w:rStyle w:val="nw1"/>
          <w:color w:val="000000"/>
          <w:sz w:val="28"/>
          <w:szCs w:val="28"/>
        </w:rPr>
        <w:t>процесів</w:t>
      </w:r>
      <w:r w:rsidR="00CC7B00">
        <w:rPr>
          <w:rStyle w:val="nw1"/>
          <w:color w:val="000000"/>
          <w:sz w:val="28"/>
          <w:szCs w:val="28"/>
        </w:rPr>
        <w:t>, відносин тощо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.</w:t>
      </w:r>
      <w:r w:rsidR="001516C6" w:rsidRPr="00395CC1">
        <w:rPr>
          <w:rStyle w:val="nw1"/>
          <w:color w:val="000000"/>
          <w:sz w:val="28"/>
          <w:szCs w:val="28"/>
        </w:rPr>
        <w:t xml:space="preserve"> Викладається теоретична база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1516C6" w:rsidRPr="00395CC1">
        <w:rPr>
          <w:rStyle w:val="nw1"/>
          <w:color w:val="000000"/>
          <w:sz w:val="28"/>
          <w:szCs w:val="28"/>
        </w:rPr>
        <w:t xml:space="preserve"> необхідна для вирішення визначеної</w:t>
      </w:r>
      <w:r w:rsidR="001516C6" w:rsidRPr="00395CC1">
        <w:rPr>
          <w:color w:val="000000"/>
          <w:sz w:val="28"/>
          <w:szCs w:val="28"/>
        </w:rPr>
        <w:t xml:space="preserve"> </w:t>
      </w:r>
      <w:r w:rsidR="001516C6" w:rsidRPr="00395CC1">
        <w:rPr>
          <w:rStyle w:val="nw1"/>
          <w:color w:val="000000"/>
          <w:sz w:val="28"/>
          <w:szCs w:val="28"/>
        </w:rPr>
        <w:t>проблеми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1516C6" w:rsidRPr="00395CC1">
        <w:rPr>
          <w:rStyle w:val="nw1"/>
          <w:color w:val="000000"/>
          <w:sz w:val="28"/>
          <w:szCs w:val="28"/>
        </w:rPr>
        <w:t xml:space="preserve"> дається огляд літературних джерел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1516C6" w:rsidRPr="00395CC1">
        <w:rPr>
          <w:rStyle w:val="nw1"/>
          <w:color w:val="000000"/>
          <w:sz w:val="28"/>
          <w:szCs w:val="28"/>
        </w:rPr>
        <w:t xml:space="preserve"> точок зору різних дослідників зазначеної проблематики із посиланням на відповідні джерела</w:t>
      </w:r>
      <w:r w:rsidR="001516C6" w:rsidRPr="00395CC1">
        <w:rPr>
          <w:rStyle w:val="ff01"/>
          <w:rFonts w:ascii="Times New Roman" w:hAnsi="Times New Roman"/>
          <w:color w:val="000000"/>
          <w:sz w:val="28"/>
          <w:szCs w:val="28"/>
        </w:rPr>
        <w:t>.</w:t>
      </w:r>
    </w:p>
    <w:p w:rsidR="001516C6" w:rsidRPr="00395CC1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95CC1">
        <w:rPr>
          <w:rStyle w:val="nw1"/>
          <w:color w:val="000000"/>
          <w:sz w:val="28"/>
          <w:szCs w:val="28"/>
        </w:rPr>
        <w:t>На основі вивчення</w:t>
      </w:r>
      <w:r w:rsidRPr="00395CC1">
        <w:rPr>
          <w:color w:val="000000"/>
          <w:sz w:val="28"/>
          <w:szCs w:val="28"/>
        </w:rPr>
        <w:t xml:space="preserve"> </w:t>
      </w:r>
      <w:r w:rsidR="002A5A23">
        <w:rPr>
          <w:color w:val="000000"/>
          <w:sz w:val="28"/>
          <w:szCs w:val="28"/>
        </w:rPr>
        <w:t>спеціальної юридичної літератури, нормативних</w:t>
      </w:r>
      <w:r w:rsidR="00E1520A">
        <w:rPr>
          <w:color w:val="000000"/>
          <w:sz w:val="28"/>
          <w:szCs w:val="28"/>
        </w:rPr>
        <w:t xml:space="preserve"> актів законодавства та практичних матеріалів</w:t>
      </w:r>
      <w:r w:rsidR="002A5A23">
        <w:rPr>
          <w:color w:val="000000"/>
          <w:sz w:val="28"/>
          <w:szCs w:val="28"/>
        </w:rPr>
        <w:t xml:space="preserve"> </w:t>
      </w:r>
      <w:r w:rsidR="001D5DD6">
        <w:rPr>
          <w:rStyle w:val="nw1"/>
          <w:color w:val="000000"/>
          <w:sz w:val="28"/>
          <w:szCs w:val="28"/>
        </w:rPr>
        <w:t xml:space="preserve">розкривають наукові </w:t>
      </w:r>
      <w:r w:rsidRPr="00395CC1">
        <w:rPr>
          <w:rStyle w:val="nw1"/>
          <w:color w:val="000000"/>
          <w:sz w:val="28"/>
          <w:szCs w:val="28"/>
        </w:rPr>
        <w:t>думки різних учених щодо розв</w:t>
      </w:r>
      <w:r w:rsidRPr="00395CC1">
        <w:rPr>
          <w:rStyle w:val="ff01"/>
          <w:rFonts w:ascii="Times New Roman" w:hAnsi="Times New Roman"/>
          <w:color w:val="000000"/>
          <w:sz w:val="28"/>
          <w:szCs w:val="28"/>
        </w:rPr>
        <w:t>'</w:t>
      </w:r>
      <w:r w:rsidRPr="00395CC1">
        <w:rPr>
          <w:rStyle w:val="nw1"/>
          <w:color w:val="000000"/>
          <w:sz w:val="28"/>
          <w:szCs w:val="28"/>
        </w:rPr>
        <w:t>язання</w:t>
      </w:r>
      <w:r w:rsidRPr="00395CC1">
        <w:rPr>
          <w:color w:val="000000"/>
          <w:sz w:val="28"/>
          <w:szCs w:val="28"/>
        </w:rPr>
        <w:t xml:space="preserve"> </w:t>
      </w:r>
      <w:r w:rsidR="00625C8F">
        <w:rPr>
          <w:color w:val="000000"/>
          <w:sz w:val="28"/>
          <w:szCs w:val="28"/>
        </w:rPr>
        <w:t>досліджуван</w:t>
      </w:r>
      <w:r w:rsidR="004937F3">
        <w:rPr>
          <w:color w:val="000000"/>
          <w:sz w:val="28"/>
          <w:szCs w:val="28"/>
        </w:rPr>
        <w:t>их</w:t>
      </w:r>
      <w:r w:rsidR="00625C8F">
        <w:rPr>
          <w:color w:val="000000"/>
          <w:sz w:val="28"/>
          <w:szCs w:val="28"/>
        </w:rPr>
        <w:t xml:space="preserve"> </w:t>
      </w:r>
      <w:r w:rsidRPr="00395CC1">
        <w:rPr>
          <w:rStyle w:val="nw1"/>
          <w:color w:val="000000"/>
          <w:sz w:val="28"/>
          <w:szCs w:val="28"/>
        </w:rPr>
        <w:t>проблем</w:t>
      </w:r>
      <w:r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395CC1">
        <w:rPr>
          <w:rStyle w:val="nw1"/>
          <w:color w:val="000000"/>
          <w:sz w:val="28"/>
          <w:szCs w:val="28"/>
        </w:rPr>
        <w:t xml:space="preserve"> обґрунтовують</w:t>
      </w:r>
      <w:r w:rsidR="00646A24">
        <w:rPr>
          <w:rStyle w:val="nw1"/>
          <w:color w:val="000000"/>
          <w:sz w:val="28"/>
          <w:szCs w:val="28"/>
        </w:rPr>
        <w:t xml:space="preserve"> власні</w:t>
      </w:r>
      <w:r w:rsidRPr="00395CC1">
        <w:rPr>
          <w:rStyle w:val="nw1"/>
          <w:color w:val="000000"/>
          <w:sz w:val="28"/>
          <w:szCs w:val="28"/>
        </w:rPr>
        <w:t xml:space="preserve"> погляди </w:t>
      </w:r>
      <w:r w:rsidR="00646A24">
        <w:rPr>
          <w:rStyle w:val="nw1"/>
          <w:color w:val="000000"/>
          <w:sz w:val="28"/>
          <w:szCs w:val="28"/>
        </w:rPr>
        <w:t>відносно</w:t>
      </w:r>
      <w:r w:rsidRPr="00395CC1">
        <w:rPr>
          <w:rStyle w:val="nw1"/>
          <w:color w:val="000000"/>
          <w:sz w:val="28"/>
          <w:szCs w:val="28"/>
        </w:rPr>
        <w:t xml:space="preserve"> </w:t>
      </w:r>
      <w:r w:rsidR="00625C8F" w:rsidRPr="00625C8F">
        <w:rPr>
          <w:rFonts w:ascii="ff0" w:hAnsi="ff0" w:cs="Helvetica"/>
          <w:color w:val="000000"/>
          <w:sz w:val="28"/>
          <w:szCs w:val="28"/>
        </w:rPr>
        <w:t xml:space="preserve">шляхів </w:t>
      </w:r>
      <w:r w:rsidR="004937F3">
        <w:rPr>
          <w:rFonts w:ascii="ff0" w:hAnsi="ff0" w:cs="Helvetica"/>
          <w:color w:val="000000"/>
          <w:sz w:val="28"/>
          <w:szCs w:val="28"/>
        </w:rPr>
        <w:t xml:space="preserve">їх </w:t>
      </w:r>
      <w:r w:rsidR="00625C8F" w:rsidRPr="00625C8F">
        <w:rPr>
          <w:rFonts w:ascii="ff0" w:hAnsi="ff0" w:cs="Helvetica"/>
          <w:color w:val="000000"/>
          <w:sz w:val="28"/>
          <w:szCs w:val="28"/>
        </w:rPr>
        <w:t>вирішення</w:t>
      </w:r>
      <w:r w:rsidR="004937F3">
        <w:rPr>
          <w:rFonts w:ascii="ff0" w:hAnsi="ff0" w:cs="Helvetica"/>
          <w:color w:val="000000"/>
          <w:sz w:val="28"/>
          <w:szCs w:val="28"/>
        </w:rPr>
        <w:t>.</w:t>
      </w:r>
      <w:r w:rsidRPr="00395CC1">
        <w:rPr>
          <w:color w:val="000000"/>
          <w:sz w:val="28"/>
          <w:szCs w:val="28"/>
        </w:rPr>
        <w:t xml:space="preserve"> </w:t>
      </w:r>
    </w:p>
    <w:p w:rsidR="000C2559" w:rsidRDefault="001516C6" w:rsidP="001516C6">
      <w:pPr>
        <w:spacing w:line="360" w:lineRule="auto"/>
        <w:ind w:firstLine="540"/>
        <w:jc w:val="both"/>
        <w:rPr>
          <w:rStyle w:val="ff01"/>
          <w:rFonts w:ascii="Times New Roman" w:hAnsi="Times New Roman"/>
          <w:color w:val="000000"/>
          <w:sz w:val="28"/>
          <w:szCs w:val="28"/>
        </w:rPr>
      </w:pPr>
      <w:r w:rsidRPr="00395CC1">
        <w:rPr>
          <w:rStyle w:val="nw1"/>
          <w:color w:val="000000"/>
          <w:sz w:val="28"/>
          <w:szCs w:val="28"/>
        </w:rPr>
        <w:t>У цьому розділі також аналізують історичні аспекти</w:t>
      </w:r>
      <w:r w:rsidRPr="00395CC1">
        <w:rPr>
          <w:color w:val="000000"/>
          <w:sz w:val="28"/>
          <w:szCs w:val="28"/>
        </w:rPr>
        <w:t xml:space="preserve"> </w:t>
      </w:r>
      <w:r w:rsidR="00AD4ACA">
        <w:rPr>
          <w:color w:val="000000"/>
          <w:sz w:val="28"/>
          <w:szCs w:val="28"/>
        </w:rPr>
        <w:t>становлення</w:t>
      </w:r>
      <w:r w:rsidRPr="00395CC1">
        <w:rPr>
          <w:rStyle w:val="nw1"/>
          <w:color w:val="000000"/>
          <w:sz w:val="28"/>
          <w:szCs w:val="28"/>
        </w:rPr>
        <w:t xml:space="preserve"> та сучасні тенденції </w:t>
      </w:r>
      <w:r w:rsidR="00AD4ACA">
        <w:rPr>
          <w:rStyle w:val="nw1"/>
          <w:color w:val="000000"/>
          <w:sz w:val="28"/>
          <w:szCs w:val="28"/>
        </w:rPr>
        <w:t xml:space="preserve">розвитку </w:t>
      </w:r>
      <w:r w:rsidRPr="00395CC1">
        <w:rPr>
          <w:rStyle w:val="nw1"/>
          <w:color w:val="000000"/>
          <w:sz w:val="28"/>
          <w:szCs w:val="28"/>
        </w:rPr>
        <w:t>предмету дослідження</w:t>
      </w:r>
      <w:r w:rsidRPr="00395CC1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395CC1">
        <w:rPr>
          <w:rStyle w:val="nw1"/>
          <w:color w:val="000000"/>
          <w:sz w:val="28"/>
          <w:szCs w:val="28"/>
        </w:rPr>
        <w:t xml:space="preserve"> обґрунт</w:t>
      </w:r>
      <w:r w:rsidR="009D21E2">
        <w:rPr>
          <w:rStyle w:val="nw1"/>
          <w:color w:val="000000"/>
          <w:sz w:val="28"/>
          <w:szCs w:val="28"/>
        </w:rPr>
        <w:t>овують</w:t>
      </w:r>
      <w:r w:rsidRPr="00395CC1">
        <w:rPr>
          <w:rStyle w:val="nw1"/>
          <w:color w:val="000000"/>
          <w:sz w:val="28"/>
          <w:szCs w:val="28"/>
        </w:rPr>
        <w:t xml:space="preserve"> обрання </w:t>
      </w:r>
      <w:r w:rsidR="009D21E2">
        <w:rPr>
          <w:rStyle w:val="nw1"/>
          <w:color w:val="000000"/>
          <w:sz w:val="28"/>
          <w:szCs w:val="28"/>
        </w:rPr>
        <w:t xml:space="preserve">наукових </w:t>
      </w:r>
      <w:r w:rsidRPr="00395CC1">
        <w:rPr>
          <w:rStyle w:val="nw1"/>
          <w:color w:val="000000"/>
          <w:sz w:val="28"/>
          <w:szCs w:val="28"/>
        </w:rPr>
        <w:t>методів дослідження</w:t>
      </w:r>
      <w:r w:rsidRPr="00395CC1">
        <w:rPr>
          <w:rStyle w:val="ff01"/>
          <w:rFonts w:ascii="Times New Roman" w:hAnsi="Times New Roman"/>
          <w:color w:val="000000"/>
          <w:sz w:val="28"/>
          <w:szCs w:val="28"/>
        </w:rPr>
        <w:t xml:space="preserve">. </w:t>
      </w:r>
    </w:p>
    <w:p w:rsidR="009C5032" w:rsidRDefault="00440D94" w:rsidP="001516C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40D94">
        <w:rPr>
          <w:color w:val="000000"/>
          <w:sz w:val="28"/>
          <w:szCs w:val="28"/>
        </w:rPr>
        <w:t>5.8.</w:t>
      </w:r>
      <w:r>
        <w:rPr>
          <w:b/>
          <w:color w:val="000000"/>
          <w:sz w:val="28"/>
          <w:szCs w:val="28"/>
        </w:rPr>
        <w:t xml:space="preserve"> </w:t>
      </w:r>
      <w:r w:rsidR="001516C6" w:rsidRPr="00395CC1">
        <w:rPr>
          <w:b/>
          <w:color w:val="000000"/>
          <w:sz w:val="28"/>
          <w:szCs w:val="28"/>
        </w:rPr>
        <w:t>Другий</w:t>
      </w:r>
      <w:r>
        <w:rPr>
          <w:b/>
          <w:color w:val="000000"/>
          <w:sz w:val="28"/>
          <w:szCs w:val="28"/>
        </w:rPr>
        <w:t xml:space="preserve"> розділ </w:t>
      </w:r>
      <w:r w:rsidRPr="00CE2BB9">
        <w:rPr>
          <w:color w:val="000000"/>
          <w:sz w:val="28"/>
          <w:szCs w:val="28"/>
        </w:rPr>
        <w:t>містить питання</w:t>
      </w:r>
      <w:r w:rsidR="00CE2BB9">
        <w:rPr>
          <w:color w:val="000000"/>
          <w:sz w:val="28"/>
          <w:szCs w:val="28"/>
        </w:rPr>
        <w:t>,</w:t>
      </w:r>
      <w:r w:rsidRPr="00CE2BB9">
        <w:rPr>
          <w:color w:val="000000"/>
          <w:sz w:val="28"/>
          <w:szCs w:val="28"/>
        </w:rPr>
        <w:t xml:space="preserve"> що пов’язані з </w:t>
      </w:r>
      <w:r w:rsidR="001A4EFD" w:rsidRPr="00CE2BB9">
        <w:rPr>
          <w:color w:val="000000"/>
          <w:sz w:val="28"/>
          <w:szCs w:val="28"/>
        </w:rPr>
        <w:t>юридичною</w:t>
      </w:r>
      <w:r w:rsidRPr="00CE2BB9">
        <w:rPr>
          <w:color w:val="000000"/>
          <w:sz w:val="28"/>
          <w:szCs w:val="28"/>
        </w:rPr>
        <w:t xml:space="preserve"> природою</w:t>
      </w:r>
      <w:r w:rsidR="001A4EFD" w:rsidRPr="00CE2BB9">
        <w:rPr>
          <w:color w:val="000000"/>
          <w:sz w:val="28"/>
          <w:szCs w:val="28"/>
        </w:rPr>
        <w:t xml:space="preserve"> правового явища</w:t>
      </w:r>
      <w:r w:rsidR="001516C6" w:rsidRPr="00CE2BB9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="001A4EFD" w:rsidRPr="00CE2BB9">
        <w:rPr>
          <w:rStyle w:val="ff01"/>
          <w:rFonts w:ascii="Times New Roman" w:hAnsi="Times New Roman"/>
          <w:color w:val="000000"/>
          <w:sz w:val="28"/>
          <w:szCs w:val="28"/>
        </w:rPr>
        <w:t xml:space="preserve"> яке </w:t>
      </w:r>
      <w:r w:rsidR="00CE2BB9" w:rsidRPr="00CE2BB9">
        <w:rPr>
          <w:rStyle w:val="ff01"/>
          <w:rFonts w:ascii="Times New Roman" w:hAnsi="Times New Roman"/>
          <w:color w:val="000000"/>
          <w:sz w:val="28"/>
          <w:szCs w:val="28"/>
        </w:rPr>
        <w:t>досліджується, його загальн</w:t>
      </w:r>
      <w:r w:rsidR="001A6F9D">
        <w:rPr>
          <w:rStyle w:val="ff01"/>
          <w:rFonts w:ascii="Times New Roman" w:hAnsi="Times New Roman"/>
          <w:color w:val="000000"/>
          <w:sz w:val="28"/>
          <w:szCs w:val="28"/>
        </w:rPr>
        <w:t>ою</w:t>
      </w:r>
      <w:r w:rsidR="00CE2BB9" w:rsidRPr="00CE2BB9">
        <w:rPr>
          <w:rStyle w:val="ff01"/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1A6F9D">
        <w:rPr>
          <w:rStyle w:val="ff01"/>
          <w:rFonts w:ascii="Times New Roman" w:hAnsi="Times New Roman"/>
          <w:color w:val="000000"/>
          <w:sz w:val="28"/>
          <w:szCs w:val="28"/>
        </w:rPr>
        <w:t>ою</w:t>
      </w:r>
      <w:r w:rsidR="009B4868">
        <w:rPr>
          <w:rStyle w:val="ff01"/>
          <w:rFonts w:ascii="Times New Roman" w:hAnsi="Times New Roman"/>
          <w:color w:val="000000"/>
          <w:sz w:val="28"/>
          <w:szCs w:val="28"/>
        </w:rPr>
        <w:t xml:space="preserve"> та</w:t>
      </w:r>
      <w:r w:rsidR="00E47DD2" w:rsidRPr="00E47DD2">
        <w:rPr>
          <w:rStyle w:val="ff141"/>
          <w:color w:val="000000"/>
          <w:sz w:val="28"/>
          <w:szCs w:val="28"/>
        </w:rPr>
        <w:t xml:space="preserve"> </w:t>
      </w:r>
      <w:r w:rsidR="00E47DD2" w:rsidRPr="00CE2BB9">
        <w:rPr>
          <w:rStyle w:val="ff141"/>
          <w:color w:val="000000"/>
          <w:sz w:val="28"/>
          <w:szCs w:val="28"/>
        </w:rPr>
        <w:t>емпіричн</w:t>
      </w:r>
      <w:r w:rsidR="00E47DD2">
        <w:rPr>
          <w:rStyle w:val="ff141"/>
          <w:color w:val="000000"/>
          <w:sz w:val="28"/>
          <w:szCs w:val="28"/>
        </w:rPr>
        <w:t>ою</w:t>
      </w:r>
      <w:r w:rsidR="00E47DD2" w:rsidRPr="00CE2BB9">
        <w:rPr>
          <w:rStyle w:val="ff141"/>
          <w:color w:val="000000"/>
          <w:sz w:val="28"/>
          <w:szCs w:val="28"/>
        </w:rPr>
        <w:t xml:space="preserve"> </w:t>
      </w:r>
      <w:r w:rsidR="00E47DD2">
        <w:rPr>
          <w:rStyle w:val="ff141"/>
          <w:color w:val="000000"/>
          <w:sz w:val="28"/>
          <w:szCs w:val="28"/>
        </w:rPr>
        <w:t xml:space="preserve">складовою, </w:t>
      </w:r>
      <w:r w:rsidR="001A6F9D">
        <w:rPr>
          <w:rStyle w:val="ff01"/>
          <w:rFonts w:ascii="Times New Roman" w:hAnsi="Times New Roman"/>
          <w:color w:val="000000"/>
          <w:sz w:val="28"/>
          <w:szCs w:val="28"/>
        </w:rPr>
        <w:t>аналізом</w:t>
      </w:r>
      <w:r w:rsidR="001465CB">
        <w:rPr>
          <w:rStyle w:val="ff01"/>
          <w:rFonts w:ascii="Times New Roman" w:hAnsi="Times New Roman"/>
          <w:color w:val="000000"/>
          <w:sz w:val="28"/>
          <w:szCs w:val="28"/>
        </w:rPr>
        <w:t xml:space="preserve"> правових норм</w:t>
      </w:r>
      <w:r w:rsidR="00935930">
        <w:rPr>
          <w:rStyle w:val="ff01"/>
          <w:rFonts w:ascii="Times New Roman" w:hAnsi="Times New Roman"/>
          <w:color w:val="000000"/>
          <w:sz w:val="28"/>
          <w:szCs w:val="28"/>
        </w:rPr>
        <w:t xml:space="preserve"> і конструктивних особливостей тощо.</w:t>
      </w:r>
      <w:r w:rsidR="0023447B">
        <w:rPr>
          <w:rStyle w:val="ff01"/>
          <w:rFonts w:ascii="Times New Roman" w:hAnsi="Times New Roman"/>
          <w:color w:val="000000"/>
          <w:sz w:val="28"/>
          <w:szCs w:val="28"/>
        </w:rPr>
        <w:t xml:space="preserve"> У цьому розділі слід показати можливість поєднувати </w:t>
      </w:r>
      <w:r w:rsidR="00B83EC4">
        <w:rPr>
          <w:rStyle w:val="ff01"/>
          <w:rFonts w:ascii="Times New Roman" w:hAnsi="Times New Roman"/>
          <w:color w:val="000000"/>
          <w:sz w:val="28"/>
          <w:szCs w:val="28"/>
        </w:rPr>
        <w:t xml:space="preserve"> </w:t>
      </w:r>
      <w:r w:rsidR="0023447B">
        <w:rPr>
          <w:rStyle w:val="ff01"/>
          <w:rFonts w:ascii="Times New Roman" w:hAnsi="Times New Roman"/>
          <w:color w:val="000000"/>
          <w:sz w:val="28"/>
          <w:szCs w:val="28"/>
        </w:rPr>
        <w:t>н</w:t>
      </w:r>
      <w:r w:rsidR="001516C6" w:rsidRPr="00395CC1">
        <w:rPr>
          <w:rStyle w:val="ff141"/>
          <w:color w:val="000000"/>
          <w:sz w:val="28"/>
          <w:szCs w:val="28"/>
        </w:rPr>
        <w:t>абуті теоретичні знання та</w:t>
      </w:r>
      <w:r w:rsidR="001516C6" w:rsidRPr="00395CC1">
        <w:rPr>
          <w:color w:val="000000"/>
          <w:sz w:val="28"/>
          <w:szCs w:val="28"/>
        </w:rPr>
        <w:t xml:space="preserve"> вміння </w:t>
      </w:r>
      <w:r w:rsidR="00B83EC4">
        <w:rPr>
          <w:color w:val="000000"/>
          <w:sz w:val="28"/>
          <w:szCs w:val="28"/>
        </w:rPr>
        <w:t>застосування</w:t>
      </w:r>
      <w:r w:rsidR="008444C9">
        <w:rPr>
          <w:color w:val="000000"/>
          <w:sz w:val="28"/>
          <w:szCs w:val="28"/>
        </w:rPr>
        <w:t xml:space="preserve"> їх відносно досліджуваної проблематики. </w:t>
      </w:r>
    </w:p>
    <w:p w:rsidR="001516C6" w:rsidRPr="00395CC1" w:rsidRDefault="000C5098" w:rsidP="000373C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5.9. </w:t>
      </w:r>
      <w:r w:rsidRPr="00776D20">
        <w:rPr>
          <w:b/>
          <w:color w:val="000000"/>
          <w:sz w:val="28"/>
          <w:szCs w:val="28"/>
        </w:rPr>
        <w:t>Т</w:t>
      </w:r>
      <w:r w:rsidR="001516C6" w:rsidRPr="00395CC1">
        <w:rPr>
          <w:rStyle w:val="ff171"/>
          <w:b/>
          <w:color w:val="000000"/>
          <w:sz w:val="28"/>
          <w:szCs w:val="28"/>
        </w:rPr>
        <w:t>рет</w:t>
      </w:r>
      <w:r w:rsidR="00776D20">
        <w:rPr>
          <w:rStyle w:val="ff171"/>
          <w:b/>
          <w:color w:val="000000"/>
          <w:sz w:val="28"/>
          <w:szCs w:val="28"/>
        </w:rPr>
        <w:t>ій</w:t>
      </w:r>
      <w:r w:rsidR="001516C6" w:rsidRPr="00395CC1">
        <w:rPr>
          <w:rStyle w:val="nw1"/>
          <w:b/>
          <w:color w:val="000000"/>
          <w:sz w:val="28"/>
          <w:szCs w:val="28"/>
        </w:rPr>
        <w:t xml:space="preserve"> розділ</w:t>
      </w:r>
      <w:r w:rsidR="00B05407" w:rsidRPr="00B05407">
        <w:rPr>
          <w:rStyle w:val="nw1"/>
          <w:color w:val="000000"/>
          <w:sz w:val="28"/>
          <w:szCs w:val="28"/>
        </w:rPr>
        <w:t>,</w:t>
      </w:r>
      <w:r w:rsidR="001516C6" w:rsidRPr="00395CC1">
        <w:rPr>
          <w:rStyle w:val="nw1"/>
          <w:color w:val="000000"/>
          <w:sz w:val="28"/>
          <w:szCs w:val="28"/>
        </w:rPr>
        <w:t xml:space="preserve"> </w:t>
      </w:r>
      <w:r w:rsidR="00B05407">
        <w:rPr>
          <w:rStyle w:val="nw1"/>
          <w:color w:val="000000"/>
          <w:sz w:val="28"/>
          <w:szCs w:val="28"/>
        </w:rPr>
        <w:t>як правило, містить наступні складові</w:t>
      </w:r>
      <w:r w:rsidR="009B7DA9">
        <w:rPr>
          <w:rStyle w:val="nw1"/>
          <w:color w:val="000000"/>
          <w:sz w:val="28"/>
          <w:szCs w:val="28"/>
        </w:rPr>
        <w:t xml:space="preserve">: порівняльний аналіз предмету дослідження </w:t>
      </w:r>
      <w:r w:rsidR="00B41382">
        <w:rPr>
          <w:rStyle w:val="nw1"/>
          <w:color w:val="000000"/>
          <w:sz w:val="28"/>
          <w:szCs w:val="28"/>
        </w:rPr>
        <w:t xml:space="preserve">з подібними правовими явищами, </w:t>
      </w:r>
      <w:r w:rsidR="00FF7E52">
        <w:rPr>
          <w:rStyle w:val="nw1"/>
          <w:color w:val="000000"/>
          <w:sz w:val="28"/>
          <w:szCs w:val="28"/>
        </w:rPr>
        <w:t xml:space="preserve">особливості судової практики, </w:t>
      </w:r>
      <w:r w:rsidR="00B41382">
        <w:rPr>
          <w:rStyle w:val="nw1"/>
          <w:color w:val="000000"/>
          <w:sz w:val="28"/>
          <w:szCs w:val="28"/>
        </w:rPr>
        <w:t xml:space="preserve">міжнародний </w:t>
      </w:r>
      <w:r w:rsidR="005D72BD">
        <w:rPr>
          <w:rStyle w:val="nw1"/>
          <w:color w:val="000000"/>
          <w:sz w:val="28"/>
          <w:szCs w:val="28"/>
        </w:rPr>
        <w:t>аспект (</w:t>
      </w:r>
      <w:r w:rsidR="000373C7">
        <w:rPr>
          <w:rStyle w:val="nw1"/>
          <w:color w:val="000000"/>
          <w:sz w:val="28"/>
          <w:szCs w:val="28"/>
        </w:rPr>
        <w:t xml:space="preserve">наприклад, </w:t>
      </w:r>
      <w:r w:rsidR="005D72BD">
        <w:rPr>
          <w:rStyle w:val="nw1"/>
          <w:color w:val="000000"/>
          <w:sz w:val="28"/>
          <w:szCs w:val="28"/>
        </w:rPr>
        <w:t xml:space="preserve">проблеми гармонізації, уніфікації </w:t>
      </w:r>
      <w:r w:rsidR="00C01D06">
        <w:rPr>
          <w:rStyle w:val="nw1"/>
          <w:color w:val="000000"/>
          <w:sz w:val="28"/>
          <w:szCs w:val="28"/>
        </w:rPr>
        <w:t>національного законодавства</w:t>
      </w:r>
      <w:r w:rsidR="005D72BD">
        <w:rPr>
          <w:rStyle w:val="nw1"/>
          <w:color w:val="000000"/>
          <w:sz w:val="28"/>
          <w:szCs w:val="28"/>
        </w:rPr>
        <w:t xml:space="preserve">; </w:t>
      </w:r>
      <w:r w:rsidR="0096063A">
        <w:rPr>
          <w:rStyle w:val="nw1"/>
          <w:color w:val="000000"/>
          <w:sz w:val="28"/>
          <w:szCs w:val="28"/>
        </w:rPr>
        <w:t xml:space="preserve">науковий досвід; застосування </w:t>
      </w:r>
      <w:r w:rsidR="00A53D79">
        <w:rPr>
          <w:rStyle w:val="nw1"/>
          <w:color w:val="000000"/>
          <w:sz w:val="28"/>
          <w:szCs w:val="28"/>
        </w:rPr>
        <w:t xml:space="preserve">окремих правових норм; практика </w:t>
      </w:r>
      <w:r w:rsidR="005D2ACA">
        <w:rPr>
          <w:rStyle w:val="nw1"/>
          <w:color w:val="000000"/>
          <w:sz w:val="28"/>
          <w:szCs w:val="28"/>
        </w:rPr>
        <w:t xml:space="preserve">діяльності органів влади, </w:t>
      </w:r>
      <w:r w:rsidR="00A53D79">
        <w:rPr>
          <w:rStyle w:val="nw1"/>
          <w:color w:val="000000"/>
          <w:sz w:val="28"/>
          <w:szCs w:val="28"/>
        </w:rPr>
        <w:t>міжнародних організацій, судових органів</w:t>
      </w:r>
      <w:r w:rsidR="005D2ACA">
        <w:rPr>
          <w:rStyle w:val="nw1"/>
          <w:color w:val="000000"/>
          <w:sz w:val="28"/>
          <w:szCs w:val="28"/>
        </w:rPr>
        <w:t>)</w:t>
      </w:r>
      <w:r w:rsidR="000373C7">
        <w:rPr>
          <w:rStyle w:val="nw1"/>
          <w:color w:val="000000"/>
          <w:sz w:val="28"/>
          <w:szCs w:val="28"/>
        </w:rPr>
        <w:t xml:space="preserve"> тощо</w:t>
      </w:r>
      <w:r w:rsidR="0020342B">
        <w:rPr>
          <w:rStyle w:val="nw1"/>
          <w:color w:val="000000"/>
          <w:sz w:val="28"/>
          <w:szCs w:val="28"/>
        </w:rPr>
        <w:t>.</w:t>
      </w:r>
      <w:r w:rsidR="00B05407">
        <w:rPr>
          <w:rStyle w:val="nw1"/>
          <w:color w:val="000000"/>
          <w:sz w:val="28"/>
          <w:szCs w:val="28"/>
        </w:rPr>
        <w:t xml:space="preserve"> </w:t>
      </w:r>
    </w:p>
    <w:p w:rsidR="001516C6" w:rsidRDefault="00DE62BC" w:rsidP="001516C6">
      <w:pPr>
        <w:spacing w:line="360" w:lineRule="auto"/>
        <w:ind w:firstLine="540"/>
        <w:jc w:val="both"/>
        <w:rPr>
          <w:rStyle w:val="ff141"/>
        </w:rPr>
      </w:pPr>
      <w:r>
        <w:rPr>
          <w:color w:val="000000"/>
          <w:sz w:val="28"/>
          <w:szCs w:val="28"/>
        </w:rPr>
        <w:t xml:space="preserve">5.10. </w:t>
      </w:r>
      <w:r w:rsidR="004E2EF8">
        <w:rPr>
          <w:color w:val="000000"/>
          <w:sz w:val="28"/>
          <w:szCs w:val="28"/>
        </w:rPr>
        <w:t xml:space="preserve">У </w:t>
      </w:r>
      <w:r w:rsidR="001516C6" w:rsidRPr="00DE62BC">
        <w:rPr>
          <w:b/>
          <w:color w:val="000000"/>
          <w:sz w:val="28"/>
          <w:szCs w:val="28"/>
        </w:rPr>
        <w:t>Висновк</w:t>
      </w:r>
      <w:r w:rsidR="004E2EF8">
        <w:rPr>
          <w:b/>
          <w:color w:val="000000"/>
          <w:sz w:val="28"/>
          <w:szCs w:val="28"/>
        </w:rPr>
        <w:t>ах</w:t>
      </w:r>
      <w:r w:rsidR="00E20E4E">
        <w:rPr>
          <w:color w:val="000000"/>
          <w:sz w:val="28"/>
          <w:szCs w:val="28"/>
        </w:rPr>
        <w:t xml:space="preserve"> (</w:t>
      </w:r>
      <w:r w:rsidR="00F66E49" w:rsidRPr="00F66E49">
        <w:rPr>
          <w:color w:val="000000"/>
          <w:sz w:val="28"/>
          <w:szCs w:val="28"/>
        </w:rPr>
        <w:t>обсяг 3-5 сторінок</w:t>
      </w:r>
      <w:r w:rsidR="00E20E4E">
        <w:rPr>
          <w:color w:val="000000"/>
          <w:sz w:val="28"/>
          <w:szCs w:val="28"/>
        </w:rPr>
        <w:t>)</w:t>
      </w:r>
      <w:r w:rsidR="004E2EF8">
        <w:rPr>
          <w:b/>
          <w:color w:val="000000"/>
          <w:sz w:val="28"/>
          <w:szCs w:val="28"/>
        </w:rPr>
        <w:t xml:space="preserve"> </w:t>
      </w:r>
      <w:r w:rsidR="000E46DA" w:rsidRPr="00A7221F">
        <w:rPr>
          <w:color w:val="000000"/>
          <w:sz w:val="28"/>
          <w:szCs w:val="28"/>
        </w:rPr>
        <w:t>викладають наукові та практичні результати</w:t>
      </w:r>
      <w:r w:rsidR="001516C6" w:rsidRPr="00A7221F">
        <w:rPr>
          <w:rStyle w:val="ff31"/>
          <w:rFonts w:ascii="Times New Roman" w:hAnsi="Times New Roman"/>
          <w:color w:val="000000"/>
          <w:spacing w:val="154"/>
          <w:sz w:val="28"/>
          <w:szCs w:val="28"/>
        </w:rPr>
        <w:t>,</w:t>
      </w:r>
      <w:r w:rsidR="00A7221F" w:rsidRPr="00A7221F">
        <w:rPr>
          <w:rStyle w:val="ff141"/>
          <w:sz w:val="28"/>
          <w:szCs w:val="28"/>
        </w:rPr>
        <w:t>о</w:t>
      </w:r>
      <w:r w:rsidR="00A7221F">
        <w:rPr>
          <w:rStyle w:val="ff141"/>
          <w:sz w:val="28"/>
          <w:szCs w:val="28"/>
        </w:rPr>
        <w:t xml:space="preserve">тримані </w:t>
      </w:r>
      <w:r w:rsidR="00E24AAB">
        <w:rPr>
          <w:rStyle w:val="ff141"/>
          <w:sz w:val="28"/>
          <w:szCs w:val="28"/>
        </w:rPr>
        <w:t>в процесі розробки предмету дослідження</w:t>
      </w:r>
      <w:r w:rsidR="004B2C06">
        <w:rPr>
          <w:rStyle w:val="ff141"/>
          <w:sz w:val="28"/>
          <w:szCs w:val="28"/>
        </w:rPr>
        <w:t>. Основні висновки</w:t>
      </w:r>
      <w:r w:rsidR="006920B4">
        <w:rPr>
          <w:rStyle w:val="ff141"/>
          <w:sz w:val="28"/>
          <w:szCs w:val="28"/>
        </w:rPr>
        <w:t xml:space="preserve"> мають відображати результати, отримані дослідником</w:t>
      </w:r>
      <w:r w:rsidR="00F530DF">
        <w:rPr>
          <w:rStyle w:val="ff141"/>
          <w:sz w:val="28"/>
          <w:szCs w:val="28"/>
        </w:rPr>
        <w:t xml:space="preserve"> під час виконання поставлених у вступній частині завдан</w:t>
      </w:r>
      <w:r w:rsidR="00256978">
        <w:rPr>
          <w:rStyle w:val="ff141"/>
          <w:sz w:val="28"/>
          <w:szCs w:val="28"/>
        </w:rPr>
        <w:t>ь.</w:t>
      </w:r>
      <w:r w:rsidR="00A7221F" w:rsidRPr="00A7221F">
        <w:rPr>
          <w:rStyle w:val="ff141"/>
        </w:rPr>
        <w:t xml:space="preserve"> </w:t>
      </w:r>
    </w:p>
    <w:p w:rsidR="00192BC6" w:rsidRDefault="00E76EF2" w:rsidP="00E76EF2">
      <w:pPr>
        <w:spacing w:line="360" w:lineRule="auto"/>
        <w:ind w:firstLine="540"/>
        <w:jc w:val="both"/>
        <w:rPr>
          <w:rStyle w:val="nw1"/>
          <w:color w:val="000000"/>
          <w:sz w:val="28"/>
          <w:szCs w:val="28"/>
        </w:rPr>
      </w:pPr>
      <w:r w:rsidRPr="00E76EF2">
        <w:rPr>
          <w:color w:val="000000"/>
          <w:sz w:val="28"/>
          <w:szCs w:val="28"/>
        </w:rPr>
        <w:t>5.11.</w:t>
      </w:r>
      <w:r>
        <w:rPr>
          <w:color w:val="000000"/>
          <w:sz w:val="28"/>
          <w:szCs w:val="28"/>
        </w:rPr>
        <w:t xml:space="preserve"> </w:t>
      </w:r>
      <w:r w:rsidRPr="00FA3C37">
        <w:rPr>
          <w:rStyle w:val="nw1"/>
          <w:b/>
          <w:color w:val="000000"/>
          <w:sz w:val="28"/>
          <w:szCs w:val="28"/>
        </w:rPr>
        <w:t>Список використаних джерел</w:t>
      </w:r>
      <w:r w:rsidRPr="00FA3C37">
        <w:rPr>
          <w:rStyle w:val="nw1"/>
          <w:color w:val="000000"/>
          <w:sz w:val="28"/>
          <w:szCs w:val="28"/>
        </w:rPr>
        <w:t xml:space="preserve"> </w:t>
      </w:r>
      <w:r w:rsidR="007F6638" w:rsidRPr="00FA3C37">
        <w:rPr>
          <w:rStyle w:val="nw1"/>
          <w:color w:val="000000"/>
          <w:sz w:val="28"/>
          <w:szCs w:val="28"/>
        </w:rPr>
        <w:t xml:space="preserve">має </w:t>
      </w:r>
      <w:r w:rsidRPr="00FA3C37">
        <w:rPr>
          <w:rStyle w:val="nw1"/>
          <w:color w:val="000000"/>
          <w:sz w:val="28"/>
          <w:szCs w:val="28"/>
        </w:rPr>
        <w:t>містити всі джерела</w:t>
      </w:r>
      <w:r w:rsidRPr="00FA3C37">
        <w:rPr>
          <w:rStyle w:val="ff01"/>
          <w:rFonts w:ascii="Times New Roman" w:hAnsi="Times New Roman"/>
          <w:color w:val="000000"/>
          <w:sz w:val="28"/>
          <w:szCs w:val="28"/>
        </w:rPr>
        <w:t>,</w:t>
      </w:r>
      <w:r w:rsidRPr="00FA3C37">
        <w:rPr>
          <w:rStyle w:val="nw1"/>
          <w:color w:val="000000"/>
          <w:sz w:val="28"/>
          <w:szCs w:val="28"/>
        </w:rPr>
        <w:t xml:space="preserve"> використані</w:t>
      </w:r>
      <w:r w:rsidRPr="00FA3C37">
        <w:rPr>
          <w:color w:val="000000"/>
          <w:sz w:val="28"/>
          <w:szCs w:val="28"/>
        </w:rPr>
        <w:t xml:space="preserve"> </w:t>
      </w:r>
      <w:r w:rsidRPr="00FA3C37">
        <w:rPr>
          <w:rStyle w:val="nw1"/>
          <w:color w:val="000000"/>
          <w:sz w:val="28"/>
          <w:szCs w:val="28"/>
        </w:rPr>
        <w:t>при написанні дипломної роботи</w:t>
      </w:r>
      <w:r w:rsidR="0060196D" w:rsidRPr="00FA3C37">
        <w:rPr>
          <w:rStyle w:val="nw1"/>
          <w:color w:val="000000"/>
          <w:sz w:val="28"/>
          <w:szCs w:val="28"/>
        </w:rPr>
        <w:t>, які</w:t>
      </w:r>
      <w:r w:rsidRPr="00FA3C37">
        <w:rPr>
          <w:rStyle w:val="nw1"/>
          <w:color w:val="000000"/>
          <w:sz w:val="28"/>
          <w:szCs w:val="28"/>
        </w:rPr>
        <w:t xml:space="preserve"> </w:t>
      </w:r>
      <w:r w:rsidR="00A54B5C" w:rsidRPr="00FA3C37">
        <w:rPr>
          <w:rStyle w:val="nw1"/>
          <w:color w:val="000000"/>
          <w:sz w:val="28"/>
          <w:szCs w:val="28"/>
        </w:rPr>
        <w:t>розташову</w:t>
      </w:r>
      <w:r w:rsidR="00FA3C37" w:rsidRPr="00FA3C37">
        <w:rPr>
          <w:rStyle w:val="nw1"/>
          <w:color w:val="000000"/>
          <w:sz w:val="28"/>
          <w:szCs w:val="28"/>
        </w:rPr>
        <w:t>ються</w:t>
      </w:r>
      <w:r w:rsidR="00A54B5C" w:rsidRPr="00FA3C37">
        <w:rPr>
          <w:rStyle w:val="nw1"/>
          <w:color w:val="000000"/>
          <w:sz w:val="28"/>
          <w:szCs w:val="28"/>
        </w:rPr>
        <w:t xml:space="preserve"> </w:t>
      </w:r>
      <w:r w:rsidR="0060196D" w:rsidRPr="00FA3C37">
        <w:rPr>
          <w:rStyle w:val="nw1"/>
          <w:color w:val="000000"/>
          <w:sz w:val="28"/>
          <w:szCs w:val="28"/>
        </w:rPr>
        <w:t xml:space="preserve">в порядку </w:t>
      </w:r>
      <w:r w:rsidR="00FA3C37" w:rsidRPr="00FA3C37">
        <w:rPr>
          <w:rStyle w:val="nw1"/>
          <w:color w:val="000000"/>
          <w:sz w:val="28"/>
          <w:szCs w:val="28"/>
        </w:rPr>
        <w:t xml:space="preserve">їх </w:t>
      </w:r>
      <w:r w:rsidR="009F6A57">
        <w:rPr>
          <w:rStyle w:val="nw1"/>
          <w:color w:val="000000"/>
          <w:sz w:val="28"/>
          <w:szCs w:val="28"/>
        </w:rPr>
        <w:t xml:space="preserve">цитування </w:t>
      </w:r>
      <w:r w:rsidR="002131C3">
        <w:rPr>
          <w:rStyle w:val="nw1"/>
          <w:color w:val="000000"/>
          <w:sz w:val="28"/>
          <w:szCs w:val="28"/>
        </w:rPr>
        <w:t>в тексті роботи з наскрізною нумерацією</w:t>
      </w:r>
      <w:r w:rsidR="00776F1F">
        <w:rPr>
          <w:rStyle w:val="nw1"/>
          <w:color w:val="000000"/>
          <w:sz w:val="28"/>
          <w:szCs w:val="28"/>
        </w:rPr>
        <w:t xml:space="preserve"> по зростанню у квадратних дужках</w:t>
      </w:r>
      <w:r w:rsidR="00823B9C">
        <w:rPr>
          <w:rStyle w:val="nw1"/>
          <w:color w:val="000000"/>
          <w:sz w:val="28"/>
          <w:szCs w:val="28"/>
        </w:rPr>
        <w:t xml:space="preserve"> (наприклад, …</w:t>
      </w:r>
      <w:r w:rsidR="00741F0F">
        <w:rPr>
          <w:rStyle w:val="nw1"/>
          <w:color w:val="000000"/>
          <w:sz w:val="28"/>
          <w:szCs w:val="28"/>
        </w:rPr>
        <w:t xml:space="preserve"> </w:t>
      </w:r>
      <w:r w:rsidR="0074293F">
        <w:rPr>
          <w:rStyle w:val="nw1"/>
          <w:color w:val="000000"/>
          <w:sz w:val="28"/>
          <w:szCs w:val="28"/>
        </w:rPr>
        <w:t xml:space="preserve">Цей підхід ми знаходимо в працях </w:t>
      </w:r>
      <w:r w:rsidR="00D23204">
        <w:rPr>
          <w:rStyle w:val="nw1"/>
          <w:color w:val="000000"/>
          <w:sz w:val="28"/>
          <w:szCs w:val="28"/>
        </w:rPr>
        <w:t>Д.</w:t>
      </w:r>
      <w:r w:rsidR="00192BC6">
        <w:rPr>
          <w:rStyle w:val="nw1"/>
          <w:color w:val="000000"/>
          <w:sz w:val="28"/>
          <w:szCs w:val="28"/>
        </w:rPr>
        <w:t>І.</w:t>
      </w:r>
      <w:r w:rsidR="00741F0F">
        <w:rPr>
          <w:rStyle w:val="nw1"/>
          <w:color w:val="000000"/>
          <w:sz w:val="28"/>
          <w:szCs w:val="28"/>
        </w:rPr>
        <w:t xml:space="preserve"> </w:t>
      </w:r>
      <w:r w:rsidR="00D23204">
        <w:rPr>
          <w:rStyle w:val="nw1"/>
          <w:color w:val="000000"/>
          <w:sz w:val="28"/>
          <w:szCs w:val="28"/>
        </w:rPr>
        <w:t xml:space="preserve">Дрозденка </w:t>
      </w:r>
      <w:r w:rsidR="003E5B34">
        <w:rPr>
          <w:rStyle w:val="nw1"/>
          <w:color w:val="000000"/>
          <w:sz w:val="28"/>
          <w:szCs w:val="28"/>
        </w:rPr>
        <w:t>[3</w:t>
      </w:r>
      <w:r w:rsidR="003E5B34" w:rsidRPr="003E5B34">
        <w:rPr>
          <w:rStyle w:val="nw1"/>
          <w:color w:val="000000"/>
          <w:sz w:val="28"/>
          <w:szCs w:val="28"/>
        </w:rPr>
        <w:t>,4,5]</w:t>
      </w:r>
      <w:r w:rsidR="00741F0F">
        <w:rPr>
          <w:rStyle w:val="nw1"/>
          <w:color w:val="000000"/>
          <w:sz w:val="28"/>
          <w:szCs w:val="28"/>
        </w:rPr>
        <w:t>).</w:t>
      </w:r>
    </w:p>
    <w:p w:rsidR="00473742" w:rsidRDefault="00473742" w:rsidP="00E76EF2">
      <w:pPr>
        <w:spacing w:line="360" w:lineRule="auto"/>
        <w:ind w:firstLine="540"/>
        <w:jc w:val="both"/>
        <w:rPr>
          <w:rStyle w:val="nw1"/>
          <w:color w:val="000000"/>
          <w:sz w:val="28"/>
          <w:szCs w:val="28"/>
        </w:rPr>
      </w:pPr>
      <w:r>
        <w:rPr>
          <w:rStyle w:val="nw1"/>
          <w:color w:val="000000"/>
          <w:sz w:val="28"/>
          <w:szCs w:val="28"/>
        </w:rPr>
        <w:t xml:space="preserve">5.11.1. </w:t>
      </w:r>
      <w:r w:rsidR="003C1AF5">
        <w:rPr>
          <w:rStyle w:val="nw1"/>
          <w:color w:val="000000"/>
          <w:sz w:val="28"/>
          <w:szCs w:val="28"/>
        </w:rPr>
        <w:t xml:space="preserve">Посилання на нормативно-правові акти </w:t>
      </w:r>
      <w:r w:rsidR="00385B72">
        <w:rPr>
          <w:rStyle w:val="nw1"/>
          <w:color w:val="000000"/>
          <w:sz w:val="28"/>
          <w:szCs w:val="28"/>
        </w:rPr>
        <w:t>необхідно робити один раз – при першому їх згадуванні в тексті роботи з вказівкою</w:t>
      </w:r>
      <w:r w:rsidR="00920660">
        <w:rPr>
          <w:rStyle w:val="nw1"/>
          <w:color w:val="000000"/>
          <w:sz w:val="28"/>
          <w:szCs w:val="28"/>
        </w:rPr>
        <w:t xml:space="preserve"> останнього офіційного офіційного джерела опублікування</w:t>
      </w:r>
      <w:r w:rsidR="00B6017D">
        <w:rPr>
          <w:rStyle w:val="nw1"/>
          <w:color w:val="000000"/>
          <w:sz w:val="28"/>
          <w:szCs w:val="28"/>
        </w:rPr>
        <w:t>. При наступному використанні нормативно-правових актів посилання на них слід робити</w:t>
      </w:r>
      <w:r w:rsidR="00CC5AFF">
        <w:rPr>
          <w:rStyle w:val="nw1"/>
          <w:color w:val="000000"/>
          <w:sz w:val="28"/>
          <w:szCs w:val="28"/>
        </w:rPr>
        <w:t xml:space="preserve"> тільки в тексті </w:t>
      </w:r>
      <w:r w:rsidR="00CF004E">
        <w:rPr>
          <w:rStyle w:val="nw1"/>
          <w:color w:val="000000"/>
          <w:sz w:val="28"/>
          <w:szCs w:val="28"/>
        </w:rPr>
        <w:t>дипломної роботи</w:t>
      </w:r>
      <w:r w:rsidR="00D120E9">
        <w:rPr>
          <w:rStyle w:val="nw1"/>
          <w:color w:val="000000"/>
          <w:sz w:val="28"/>
          <w:szCs w:val="28"/>
        </w:rPr>
        <w:t>, зазначивчи лише назву акта</w:t>
      </w:r>
      <w:r w:rsidR="008B5944">
        <w:rPr>
          <w:rStyle w:val="nw1"/>
          <w:color w:val="000000"/>
          <w:sz w:val="28"/>
          <w:szCs w:val="28"/>
        </w:rPr>
        <w:t xml:space="preserve"> без повторного його внесення в список</w:t>
      </w:r>
      <w:r w:rsidR="00FC20C8">
        <w:rPr>
          <w:rStyle w:val="nw1"/>
          <w:color w:val="000000"/>
          <w:sz w:val="28"/>
          <w:szCs w:val="28"/>
        </w:rPr>
        <w:t>.</w:t>
      </w:r>
    </w:p>
    <w:p w:rsidR="00B12ED7" w:rsidRDefault="00473742" w:rsidP="00E76EF2">
      <w:pPr>
        <w:spacing w:line="360" w:lineRule="auto"/>
        <w:ind w:firstLine="540"/>
        <w:jc w:val="both"/>
        <w:rPr>
          <w:rStyle w:val="nw1"/>
          <w:color w:val="000000"/>
          <w:sz w:val="28"/>
          <w:szCs w:val="28"/>
        </w:rPr>
      </w:pPr>
      <w:r>
        <w:rPr>
          <w:rStyle w:val="nw1"/>
          <w:color w:val="000000"/>
          <w:sz w:val="28"/>
          <w:szCs w:val="28"/>
        </w:rPr>
        <w:t xml:space="preserve">5.11.2. Посилання на </w:t>
      </w:r>
      <w:r w:rsidR="009E65D9">
        <w:rPr>
          <w:rStyle w:val="nw1"/>
          <w:color w:val="000000"/>
          <w:sz w:val="28"/>
          <w:szCs w:val="28"/>
        </w:rPr>
        <w:t>наукові праці необхідно оформляти при кожному їх згадуванні</w:t>
      </w:r>
      <w:r w:rsidR="00CF004E">
        <w:rPr>
          <w:rStyle w:val="nw1"/>
          <w:color w:val="000000"/>
          <w:sz w:val="28"/>
          <w:szCs w:val="28"/>
        </w:rPr>
        <w:t xml:space="preserve"> </w:t>
      </w:r>
      <w:r w:rsidR="00BF3F6E">
        <w:rPr>
          <w:rStyle w:val="nw1"/>
          <w:color w:val="000000"/>
          <w:sz w:val="28"/>
          <w:szCs w:val="28"/>
        </w:rPr>
        <w:t>з вказівкою джерела й сторінки</w:t>
      </w:r>
      <w:r w:rsidR="00E11768">
        <w:rPr>
          <w:rStyle w:val="nw1"/>
          <w:color w:val="000000"/>
          <w:sz w:val="28"/>
          <w:szCs w:val="28"/>
        </w:rPr>
        <w:t xml:space="preserve"> (наприклад, Босенко А.Б. Правове регулювання інноваційних відносин в Німетчині – </w:t>
      </w:r>
      <w:r w:rsidR="00417159">
        <w:rPr>
          <w:rStyle w:val="nw1"/>
          <w:color w:val="000000"/>
          <w:sz w:val="28"/>
          <w:szCs w:val="28"/>
        </w:rPr>
        <w:t xml:space="preserve">К.: Альфа, </w:t>
      </w:r>
      <w:r w:rsidR="000678FD">
        <w:rPr>
          <w:rStyle w:val="nw1"/>
          <w:color w:val="000000"/>
          <w:sz w:val="28"/>
          <w:szCs w:val="28"/>
        </w:rPr>
        <w:t>20</w:t>
      </w:r>
      <w:r w:rsidR="00417159">
        <w:rPr>
          <w:rStyle w:val="nw1"/>
          <w:color w:val="000000"/>
          <w:sz w:val="28"/>
          <w:szCs w:val="28"/>
        </w:rPr>
        <w:t xml:space="preserve">12. </w:t>
      </w:r>
      <w:r w:rsidR="000678FD">
        <w:rPr>
          <w:rStyle w:val="nw1"/>
          <w:color w:val="000000"/>
          <w:sz w:val="28"/>
          <w:szCs w:val="28"/>
        </w:rPr>
        <w:t>– 345 с</w:t>
      </w:r>
      <w:r w:rsidR="00E11768">
        <w:rPr>
          <w:rStyle w:val="nw1"/>
          <w:color w:val="000000"/>
          <w:sz w:val="28"/>
          <w:szCs w:val="28"/>
        </w:rPr>
        <w:t>.)</w:t>
      </w:r>
      <w:r w:rsidR="00BF3F6E">
        <w:rPr>
          <w:rStyle w:val="nw1"/>
          <w:color w:val="000000"/>
          <w:sz w:val="28"/>
          <w:szCs w:val="28"/>
        </w:rPr>
        <w:t xml:space="preserve">. При повторному посиланні на літературні джерела </w:t>
      </w:r>
      <w:r w:rsidR="00311265">
        <w:rPr>
          <w:rStyle w:val="nw1"/>
          <w:color w:val="000000"/>
          <w:sz w:val="28"/>
          <w:szCs w:val="28"/>
        </w:rPr>
        <w:t xml:space="preserve">їх опис </w:t>
      </w:r>
      <w:r w:rsidR="00771685">
        <w:rPr>
          <w:rStyle w:val="nw1"/>
          <w:color w:val="000000"/>
          <w:sz w:val="28"/>
          <w:szCs w:val="28"/>
        </w:rPr>
        <w:t>містить:</w:t>
      </w:r>
      <w:r w:rsidR="00311265">
        <w:rPr>
          <w:rStyle w:val="nw1"/>
          <w:color w:val="000000"/>
          <w:sz w:val="28"/>
          <w:szCs w:val="28"/>
        </w:rPr>
        <w:t xml:space="preserve"> данн</w:t>
      </w:r>
      <w:r w:rsidR="00771685">
        <w:rPr>
          <w:rStyle w:val="nw1"/>
          <w:color w:val="000000"/>
          <w:sz w:val="28"/>
          <w:szCs w:val="28"/>
        </w:rPr>
        <w:t>і</w:t>
      </w:r>
      <w:r w:rsidR="00311265">
        <w:rPr>
          <w:rStyle w:val="nw1"/>
          <w:color w:val="000000"/>
          <w:sz w:val="28"/>
          <w:szCs w:val="28"/>
        </w:rPr>
        <w:t xml:space="preserve"> про ім</w:t>
      </w:r>
      <w:r w:rsidR="008F65B6" w:rsidRPr="00241F6D">
        <w:rPr>
          <w:rStyle w:val="ff01"/>
          <w:rFonts w:ascii="Times New Roman" w:hAnsi="Times New Roman"/>
          <w:color w:val="000000"/>
          <w:sz w:val="28"/>
          <w:szCs w:val="28"/>
        </w:rPr>
        <w:t>’</w:t>
      </w:r>
      <w:r w:rsidR="00311265">
        <w:rPr>
          <w:rStyle w:val="nw1"/>
          <w:color w:val="000000"/>
          <w:sz w:val="28"/>
          <w:szCs w:val="28"/>
        </w:rPr>
        <w:t>я автора</w:t>
      </w:r>
      <w:r w:rsidR="008F65B6">
        <w:rPr>
          <w:rStyle w:val="nw1"/>
          <w:color w:val="000000"/>
          <w:sz w:val="28"/>
          <w:szCs w:val="28"/>
        </w:rPr>
        <w:t xml:space="preserve">, назву </w:t>
      </w:r>
      <w:r w:rsidR="000719C4">
        <w:rPr>
          <w:rStyle w:val="nw1"/>
          <w:color w:val="000000"/>
          <w:sz w:val="28"/>
          <w:szCs w:val="28"/>
        </w:rPr>
        <w:t>роботи та</w:t>
      </w:r>
      <w:r w:rsidR="00771685">
        <w:rPr>
          <w:rStyle w:val="nw1"/>
          <w:color w:val="000000"/>
          <w:sz w:val="28"/>
          <w:szCs w:val="28"/>
        </w:rPr>
        <w:t xml:space="preserve"> сторінку на яку зроблено посилання (наприклад,</w:t>
      </w:r>
      <w:r w:rsidR="00D5000A">
        <w:rPr>
          <w:rStyle w:val="nw1"/>
          <w:color w:val="000000"/>
          <w:sz w:val="28"/>
          <w:szCs w:val="28"/>
        </w:rPr>
        <w:t xml:space="preserve"> Босенко</w:t>
      </w:r>
      <w:r w:rsidR="00444C6A">
        <w:rPr>
          <w:rStyle w:val="nw1"/>
          <w:color w:val="000000"/>
          <w:sz w:val="28"/>
          <w:szCs w:val="28"/>
        </w:rPr>
        <w:t xml:space="preserve"> А.Б. </w:t>
      </w:r>
      <w:r w:rsidR="00634CEF">
        <w:rPr>
          <w:rStyle w:val="nw1"/>
          <w:color w:val="000000"/>
          <w:sz w:val="28"/>
          <w:szCs w:val="28"/>
        </w:rPr>
        <w:t>Правове регулювання інноваційних</w:t>
      </w:r>
      <w:r w:rsidR="00241F6D">
        <w:rPr>
          <w:rStyle w:val="nw1"/>
          <w:color w:val="000000"/>
          <w:sz w:val="28"/>
          <w:szCs w:val="28"/>
        </w:rPr>
        <w:t xml:space="preserve"> відносин в </w:t>
      </w:r>
      <w:r w:rsidR="00231113">
        <w:rPr>
          <w:rStyle w:val="nw1"/>
          <w:color w:val="000000"/>
          <w:sz w:val="28"/>
          <w:szCs w:val="28"/>
        </w:rPr>
        <w:t>Німетчині</w:t>
      </w:r>
      <w:r w:rsidR="00C90BEF">
        <w:rPr>
          <w:rStyle w:val="nw1"/>
          <w:color w:val="000000"/>
          <w:sz w:val="28"/>
          <w:szCs w:val="28"/>
        </w:rPr>
        <w:t xml:space="preserve"> – С. 65.</w:t>
      </w:r>
      <w:r w:rsidR="001E39E8">
        <w:rPr>
          <w:rStyle w:val="nw1"/>
          <w:color w:val="000000"/>
          <w:sz w:val="28"/>
          <w:szCs w:val="28"/>
        </w:rPr>
        <w:t>)</w:t>
      </w:r>
      <w:r w:rsidR="00C440D6">
        <w:rPr>
          <w:rStyle w:val="nw1"/>
          <w:color w:val="000000"/>
          <w:sz w:val="28"/>
          <w:szCs w:val="28"/>
        </w:rPr>
        <w:t>.</w:t>
      </w:r>
      <w:r w:rsidR="00EA07B6">
        <w:rPr>
          <w:rStyle w:val="nw1"/>
          <w:color w:val="000000"/>
          <w:sz w:val="28"/>
          <w:szCs w:val="28"/>
        </w:rPr>
        <w:t xml:space="preserve"> У списку використаних джерел</w:t>
      </w:r>
      <w:r w:rsidR="00BC5EA1">
        <w:rPr>
          <w:rStyle w:val="nw1"/>
          <w:color w:val="000000"/>
          <w:sz w:val="28"/>
          <w:szCs w:val="28"/>
        </w:rPr>
        <w:t xml:space="preserve"> зазначають лише ті джерела, на які в тексті є посилання.</w:t>
      </w:r>
    </w:p>
    <w:p w:rsidR="0018328A" w:rsidRDefault="00E76EF2" w:rsidP="00D041CF">
      <w:pPr>
        <w:spacing w:line="360" w:lineRule="auto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DC1641">
        <w:rPr>
          <w:rStyle w:val="nw1"/>
          <w:color w:val="000000"/>
          <w:sz w:val="28"/>
          <w:szCs w:val="28"/>
          <w:lang w:val="ru-RU"/>
        </w:rPr>
        <w:t>Відомості про включені до списку джерела слід подавати відповідно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до </w:t>
      </w:r>
      <w:r w:rsidR="0018328A" w:rsidRPr="00DC1641">
        <w:rPr>
          <w:rStyle w:val="nw1"/>
          <w:color w:val="000000"/>
          <w:sz w:val="28"/>
          <w:szCs w:val="28"/>
          <w:lang w:val="ru-RU"/>
        </w:rPr>
        <w:t>державного стандарту ДСТУ ГОСТ</w:t>
      </w:r>
      <w:r w:rsidR="0018328A"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 xml:space="preserve"> 7.1: 2006.</w:t>
      </w:r>
      <w:r w:rsidR="0018328A" w:rsidRPr="00DC1641">
        <w:rPr>
          <w:rStyle w:val="nw1"/>
          <w:color w:val="000000"/>
          <w:sz w:val="28"/>
          <w:szCs w:val="28"/>
          <w:lang w:val="ru-RU"/>
        </w:rPr>
        <w:t xml:space="preserve"> Бібліографічний запис</w:t>
      </w:r>
      <w:r w:rsidR="0018328A"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8328A" w:rsidRPr="00DC1641">
        <w:rPr>
          <w:color w:val="000000"/>
          <w:sz w:val="28"/>
          <w:szCs w:val="28"/>
          <w:lang w:val="ru-RU"/>
        </w:rPr>
        <w:t xml:space="preserve"> </w:t>
      </w:r>
      <w:r w:rsidR="0018328A" w:rsidRPr="00DC1641">
        <w:rPr>
          <w:rStyle w:val="nw1"/>
          <w:color w:val="000000"/>
          <w:sz w:val="28"/>
          <w:szCs w:val="28"/>
          <w:lang w:val="ru-RU"/>
        </w:rPr>
        <w:t>Бібліографічний опис</w:t>
      </w:r>
      <w:r w:rsidR="0018328A">
        <w:rPr>
          <w:rStyle w:val="nw1"/>
          <w:color w:val="000000"/>
          <w:sz w:val="28"/>
          <w:szCs w:val="28"/>
          <w:lang w:val="ru-RU"/>
        </w:rPr>
        <w:t xml:space="preserve"> </w:t>
      </w:r>
      <w:r w:rsidR="0018328A"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18328A" w:rsidRPr="00DC1641">
        <w:rPr>
          <w:rStyle w:val="nw1"/>
          <w:color w:val="000000"/>
          <w:sz w:val="28"/>
          <w:szCs w:val="28"/>
          <w:lang w:val="ru-RU"/>
        </w:rPr>
        <w:t xml:space="preserve"> Загальні вимоги та правила складання</w:t>
      </w:r>
      <w:r w:rsidR="009A2DEA">
        <w:rPr>
          <w:rStyle w:val="nw1"/>
          <w:color w:val="000000"/>
          <w:sz w:val="28"/>
          <w:szCs w:val="28"/>
          <w:lang w:val="ru-RU"/>
        </w:rPr>
        <w:t>.</w:t>
      </w:r>
    </w:p>
    <w:p w:rsidR="00D041CF" w:rsidRDefault="00D041CF" w:rsidP="0018328A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Style w:val="nw1"/>
          <w:color w:val="000000"/>
          <w:sz w:val="28"/>
          <w:szCs w:val="28"/>
          <w:lang w:val="ru-RU"/>
        </w:rPr>
        <w:lastRenderedPageBreak/>
        <w:t xml:space="preserve">5.11.3. </w:t>
      </w:r>
      <w:r w:rsidR="00C41E02">
        <w:rPr>
          <w:rStyle w:val="nw1"/>
          <w:color w:val="000000"/>
          <w:sz w:val="28"/>
          <w:szCs w:val="28"/>
          <w:lang w:val="ru-RU"/>
        </w:rPr>
        <w:t xml:space="preserve">Посилання на </w:t>
      </w:r>
      <w:r w:rsidRPr="00DC1641">
        <w:rPr>
          <w:rStyle w:val="nw1"/>
          <w:color w:val="000000"/>
          <w:sz w:val="28"/>
          <w:szCs w:val="28"/>
          <w:lang w:val="ru-RU"/>
        </w:rPr>
        <w:t>періодичні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публікації</w:t>
      </w:r>
      <w:r w:rsidR="00C41E02">
        <w:rPr>
          <w:rStyle w:val="nw1"/>
          <w:color w:val="000000"/>
          <w:sz w:val="28"/>
          <w:szCs w:val="28"/>
          <w:lang w:val="ru-RU"/>
        </w:rPr>
        <w:t xml:space="preserve"> містять </w:t>
      </w:r>
      <w:r w:rsidR="00BC6902">
        <w:rPr>
          <w:rStyle w:val="nw1"/>
          <w:color w:val="000000"/>
          <w:sz w:val="28"/>
          <w:szCs w:val="28"/>
        </w:rPr>
        <w:t>ім</w:t>
      </w:r>
      <w:r w:rsidR="00BC6902" w:rsidRPr="00241F6D">
        <w:rPr>
          <w:rStyle w:val="ff01"/>
          <w:rFonts w:ascii="Times New Roman" w:hAnsi="Times New Roman"/>
          <w:color w:val="000000"/>
          <w:sz w:val="28"/>
          <w:szCs w:val="28"/>
        </w:rPr>
        <w:t>’</w:t>
      </w:r>
      <w:r w:rsidR="00BC6902">
        <w:rPr>
          <w:rStyle w:val="nw1"/>
          <w:color w:val="000000"/>
          <w:sz w:val="28"/>
          <w:szCs w:val="28"/>
        </w:rPr>
        <w:t>я</w:t>
      </w:r>
      <w:r w:rsidR="00BC6902">
        <w:rPr>
          <w:rStyle w:val="nw1"/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автора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назв</w:t>
      </w:r>
      <w:r w:rsidR="00BC6902">
        <w:rPr>
          <w:rStyle w:val="nw1"/>
          <w:color w:val="000000"/>
          <w:sz w:val="28"/>
          <w:szCs w:val="28"/>
          <w:lang w:val="ru-RU"/>
        </w:rPr>
        <w:t>и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статті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журналу</w:t>
      </w:r>
      <w:r w:rsidR="00BC6902">
        <w:rPr>
          <w:rStyle w:val="nw1"/>
          <w:color w:val="000000"/>
          <w:sz w:val="28"/>
          <w:szCs w:val="28"/>
          <w:lang w:val="ru-RU"/>
        </w:rPr>
        <w:t xml:space="preserve"> </w:t>
      </w:r>
      <w:r w:rsidR="00BC6902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чи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газети тощо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рік видання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номер та сторінки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на яких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надрукована стаття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</w:t>
      </w:r>
      <w:r w:rsidR="00511474">
        <w:rPr>
          <w:rStyle w:val="nw1"/>
          <w:color w:val="000000"/>
          <w:sz w:val="28"/>
          <w:szCs w:val="28"/>
          <w:lang w:val="ru-RU"/>
        </w:rPr>
        <w:t>При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використ</w:t>
      </w:r>
      <w:r w:rsidR="00511474">
        <w:rPr>
          <w:rStyle w:val="nw1"/>
          <w:color w:val="000000"/>
          <w:sz w:val="28"/>
          <w:szCs w:val="28"/>
          <w:lang w:val="ru-RU"/>
        </w:rPr>
        <w:t>анні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Інтернет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C1641">
        <w:rPr>
          <w:rStyle w:val="nw1"/>
          <w:color w:val="000000"/>
          <w:sz w:val="28"/>
          <w:szCs w:val="28"/>
          <w:lang w:val="ru-RU"/>
        </w:rPr>
        <w:t>ресурс</w:t>
      </w:r>
      <w:r w:rsidR="00511474">
        <w:rPr>
          <w:rStyle w:val="nw1"/>
          <w:color w:val="000000"/>
          <w:sz w:val="28"/>
          <w:szCs w:val="28"/>
          <w:lang w:val="ru-RU"/>
        </w:rPr>
        <w:t>ів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</w:t>
      </w:r>
      <w:r w:rsidR="007A1306">
        <w:rPr>
          <w:rStyle w:val="nw1"/>
          <w:color w:val="000000"/>
          <w:sz w:val="28"/>
          <w:szCs w:val="28"/>
          <w:lang w:val="ru-RU"/>
        </w:rPr>
        <w:t xml:space="preserve">необхідно </w:t>
      </w:r>
      <w:r w:rsidR="00E734D2">
        <w:rPr>
          <w:rStyle w:val="nw1"/>
          <w:color w:val="000000"/>
          <w:sz w:val="28"/>
          <w:szCs w:val="28"/>
          <w:lang w:val="ru-RU"/>
        </w:rPr>
        <w:t>зазнач</w:t>
      </w:r>
      <w:r w:rsidR="00E93CA6">
        <w:rPr>
          <w:rStyle w:val="nw1"/>
          <w:color w:val="000000"/>
          <w:sz w:val="28"/>
          <w:szCs w:val="28"/>
          <w:lang w:val="ru-RU"/>
        </w:rPr>
        <w:t xml:space="preserve">ати </w:t>
      </w:r>
      <w:r w:rsidR="00E734D2">
        <w:rPr>
          <w:rStyle w:val="nw1"/>
          <w:color w:val="000000"/>
          <w:sz w:val="28"/>
          <w:szCs w:val="28"/>
        </w:rPr>
        <w:t>ім</w:t>
      </w:r>
      <w:r w:rsidR="00E734D2" w:rsidRPr="00241F6D">
        <w:rPr>
          <w:rStyle w:val="ff01"/>
          <w:rFonts w:ascii="Times New Roman" w:hAnsi="Times New Roman"/>
          <w:color w:val="000000"/>
          <w:sz w:val="28"/>
          <w:szCs w:val="28"/>
        </w:rPr>
        <w:t>’</w:t>
      </w:r>
      <w:r w:rsidR="00E734D2">
        <w:rPr>
          <w:rStyle w:val="nw1"/>
          <w:color w:val="000000"/>
          <w:sz w:val="28"/>
          <w:szCs w:val="28"/>
        </w:rPr>
        <w:t>я</w:t>
      </w:r>
      <w:r w:rsidR="00E734D2" w:rsidRPr="00DC1641">
        <w:rPr>
          <w:rStyle w:val="nw1"/>
          <w:color w:val="000000"/>
          <w:sz w:val="28"/>
          <w:szCs w:val="28"/>
          <w:lang w:val="ru-RU"/>
        </w:rPr>
        <w:t xml:space="preserve"> </w:t>
      </w:r>
      <w:r w:rsidR="00E734D2">
        <w:rPr>
          <w:rStyle w:val="nw1"/>
          <w:color w:val="000000"/>
          <w:sz w:val="28"/>
          <w:szCs w:val="28"/>
          <w:lang w:val="ru-RU"/>
        </w:rPr>
        <w:t>автора, н</w:t>
      </w:r>
      <w:r w:rsidRPr="00DC1641">
        <w:rPr>
          <w:rStyle w:val="nw1"/>
          <w:color w:val="000000"/>
          <w:sz w:val="28"/>
          <w:szCs w:val="28"/>
          <w:lang w:val="ru-RU"/>
        </w:rPr>
        <w:t>азву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статті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журналу</w:t>
      </w:r>
      <w:r w:rsidR="00E734D2">
        <w:rPr>
          <w:rStyle w:val="nw1"/>
          <w:color w:val="000000"/>
          <w:sz w:val="28"/>
          <w:szCs w:val="28"/>
          <w:lang w:val="ru-RU"/>
        </w:rPr>
        <w:t xml:space="preserve"> чи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газети тощо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рік видання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номер та сторінки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на яких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надрукована стаття назву та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="005E13E5">
        <w:rPr>
          <w:rStyle w:val="nw1"/>
          <w:color w:val="000000"/>
          <w:sz w:val="28"/>
          <w:szCs w:val="28"/>
          <w:lang w:val="ru-RU"/>
        </w:rPr>
        <w:t xml:space="preserve">вихідні данні 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</w:rPr>
        <w:t>Web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7906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сторінк</w:t>
      </w:r>
      <w:r w:rsidR="005E13E5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и на якій знаходиться матеріал.</w:t>
      </w:r>
      <w:r w:rsidRPr="00DC1641">
        <w:rPr>
          <w:color w:val="000000"/>
          <w:sz w:val="28"/>
          <w:szCs w:val="28"/>
          <w:lang w:val="ru-RU"/>
        </w:rPr>
        <w:t xml:space="preserve"> </w:t>
      </w:r>
    </w:p>
    <w:p w:rsidR="00F719FC" w:rsidRPr="00B93CA8" w:rsidRDefault="00F719FC" w:rsidP="00FB59DF">
      <w:pPr>
        <w:spacing w:line="360" w:lineRule="auto"/>
        <w:ind w:firstLine="456"/>
        <w:jc w:val="both"/>
        <w:rPr>
          <w:sz w:val="28"/>
          <w:szCs w:val="28"/>
        </w:rPr>
      </w:pPr>
      <w:r>
        <w:rPr>
          <w:rFonts w:ascii="ff3" w:hAnsi="ff3" w:cs="Helvetica"/>
          <w:color w:val="000000"/>
          <w:sz w:val="28"/>
          <w:szCs w:val="28"/>
          <w:lang w:val="ru-RU"/>
        </w:rPr>
        <w:t xml:space="preserve">5.12. </w:t>
      </w:r>
      <w:r w:rsidRPr="00C56C9F">
        <w:rPr>
          <w:rStyle w:val="nw1"/>
          <w:b/>
          <w:color w:val="000000"/>
          <w:sz w:val="28"/>
          <w:szCs w:val="28"/>
          <w:lang w:val="ru-RU"/>
        </w:rPr>
        <w:t>Додатки</w:t>
      </w:r>
      <w:r w:rsidRPr="00B93CA8">
        <w:rPr>
          <w:rStyle w:val="nw1"/>
          <w:color w:val="000000"/>
          <w:sz w:val="28"/>
          <w:szCs w:val="28"/>
          <w:lang w:val="ru-RU"/>
        </w:rPr>
        <w:t xml:space="preserve"> </w:t>
      </w:r>
      <w:r w:rsidR="00C56C9F">
        <w:rPr>
          <w:rStyle w:val="nw1"/>
          <w:color w:val="000000"/>
          <w:sz w:val="28"/>
          <w:szCs w:val="28"/>
          <w:lang w:val="ru-RU"/>
        </w:rPr>
        <w:t xml:space="preserve">мають </w:t>
      </w:r>
      <w:r w:rsidRPr="00B93CA8">
        <w:rPr>
          <w:rStyle w:val="nw1"/>
          <w:color w:val="000000"/>
          <w:sz w:val="28"/>
          <w:szCs w:val="28"/>
          <w:lang w:val="ru-RU"/>
        </w:rPr>
        <w:t>оформл</w:t>
      </w:r>
      <w:r w:rsidR="00C56C9F">
        <w:rPr>
          <w:rStyle w:val="nw1"/>
          <w:color w:val="000000"/>
          <w:sz w:val="28"/>
          <w:szCs w:val="28"/>
          <w:lang w:val="ru-RU"/>
        </w:rPr>
        <w:t>ятис</w:t>
      </w:r>
      <w:r w:rsidR="00FB59DF">
        <w:rPr>
          <w:rStyle w:val="nw1"/>
          <w:color w:val="000000"/>
          <w:sz w:val="28"/>
          <w:szCs w:val="28"/>
          <w:lang w:val="ru-RU"/>
        </w:rPr>
        <w:t>ь</w:t>
      </w:r>
      <w:r w:rsidRPr="00B93CA8">
        <w:rPr>
          <w:rStyle w:val="nw1"/>
          <w:color w:val="000000"/>
          <w:sz w:val="28"/>
          <w:szCs w:val="28"/>
          <w:lang w:val="ru-RU"/>
        </w:rPr>
        <w:t xml:space="preserve"> як продовження дипломної роботи і розміщу</w:t>
      </w:r>
      <w:r w:rsidR="00C56C9F">
        <w:rPr>
          <w:rStyle w:val="nw1"/>
          <w:color w:val="000000"/>
          <w:sz w:val="28"/>
          <w:szCs w:val="28"/>
          <w:lang w:val="ru-RU"/>
        </w:rPr>
        <w:t>ватись</w:t>
      </w:r>
      <w:r w:rsidRPr="00B93CA8">
        <w:rPr>
          <w:color w:val="000000"/>
          <w:sz w:val="28"/>
          <w:szCs w:val="28"/>
          <w:lang w:val="ru-RU"/>
        </w:rPr>
        <w:t xml:space="preserve"> </w:t>
      </w:r>
      <w:r w:rsidRPr="00B93CA8">
        <w:rPr>
          <w:rStyle w:val="nw1"/>
          <w:color w:val="000000"/>
          <w:sz w:val="28"/>
          <w:szCs w:val="28"/>
          <w:lang w:val="ru-RU"/>
        </w:rPr>
        <w:t>у порядку посилан</w:t>
      </w:r>
      <w:r w:rsidR="00B50C17">
        <w:rPr>
          <w:rStyle w:val="nw1"/>
          <w:color w:val="000000"/>
          <w:sz w:val="28"/>
          <w:szCs w:val="28"/>
          <w:lang w:val="ru-RU"/>
        </w:rPr>
        <w:t>ня по</w:t>
      </w:r>
      <w:r w:rsidRPr="00B93CA8">
        <w:rPr>
          <w:rStyle w:val="nw1"/>
          <w:color w:val="000000"/>
          <w:sz w:val="28"/>
          <w:szCs w:val="28"/>
          <w:lang w:val="ru-RU"/>
        </w:rPr>
        <w:t xml:space="preserve"> текст</w:t>
      </w:r>
      <w:r w:rsidR="00B50C17">
        <w:rPr>
          <w:rStyle w:val="nw1"/>
          <w:color w:val="000000"/>
          <w:sz w:val="28"/>
          <w:szCs w:val="28"/>
          <w:lang w:val="ru-RU"/>
        </w:rPr>
        <w:t>у</w:t>
      </w:r>
      <w:r w:rsidRPr="00B93CA8">
        <w:rPr>
          <w:rStyle w:val="nw1"/>
          <w:color w:val="000000"/>
          <w:sz w:val="28"/>
          <w:szCs w:val="28"/>
          <w:lang w:val="ru-RU"/>
        </w:rPr>
        <w:t xml:space="preserve"> дипломної роботи</w:t>
      </w:r>
      <w:r w:rsidRPr="00B93CA8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93CA8">
        <w:rPr>
          <w:rStyle w:val="nw1"/>
          <w:color w:val="000000"/>
          <w:sz w:val="28"/>
          <w:szCs w:val="28"/>
          <w:lang w:val="ru-RU"/>
        </w:rPr>
        <w:t xml:space="preserve"> </w:t>
      </w:r>
      <w:r w:rsidRPr="00B93CA8">
        <w:rPr>
          <w:spacing w:val="-9"/>
          <w:sz w:val="28"/>
          <w:szCs w:val="28"/>
        </w:rPr>
        <w:t xml:space="preserve">До додатків доцільно включати допоміжний матеріал, необхідний </w:t>
      </w:r>
      <w:r w:rsidRPr="00B93CA8">
        <w:rPr>
          <w:sz w:val="28"/>
          <w:szCs w:val="28"/>
        </w:rPr>
        <w:t>для повного сприйняття дипломної роботи</w:t>
      </w:r>
      <w:r w:rsidR="005D2D33">
        <w:rPr>
          <w:sz w:val="28"/>
          <w:szCs w:val="28"/>
        </w:rPr>
        <w:t xml:space="preserve"> та підтвердження отриманих результатів по темі дослідження</w:t>
      </w:r>
      <w:r w:rsidRPr="00B93CA8">
        <w:rPr>
          <w:sz w:val="28"/>
          <w:szCs w:val="28"/>
        </w:rPr>
        <w:t>:</w:t>
      </w:r>
    </w:p>
    <w:p w:rsidR="00F719FC" w:rsidRPr="00B93CA8" w:rsidRDefault="00FB59DF" w:rsidP="00FB59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F719FC">
        <w:rPr>
          <w:spacing w:val="-5"/>
          <w:sz w:val="28"/>
          <w:szCs w:val="28"/>
        </w:rPr>
        <w:t xml:space="preserve"> </w:t>
      </w:r>
      <w:r w:rsidR="00BC4018">
        <w:rPr>
          <w:spacing w:val="-5"/>
          <w:sz w:val="28"/>
          <w:szCs w:val="28"/>
        </w:rPr>
        <w:t xml:space="preserve">проект нормативно-правового акта; </w:t>
      </w:r>
    </w:p>
    <w:p w:rsidR="004F1F40" w:rsidRPr="004F1F40" w:rsidRDefault="00FB59DF" w:rsidP="00FB59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F719FC">
        <w:rPr>
          <w:spacing w:val="-5"/>
          <w:sz w:val="28"/>
          <w:szCs w:val="28"/>
        </w:rPr>
        <w:t xml:space="preserve"> </w:t>
      </w:r>
      <w:r w:rsidR="00142B35">
        <w:rPr>
          <w:spacing w:val="-5"/>
          <w:sz w:val="28"/>
          <w:szCs w:val="28"/>
        </w:rPr>
        <w:t xml:space="preserve">проекти </w:t>
      </w:r>
      <w:r w:rsidR="004F1F40">
        <w:rPr>
          <w:spacing w:val="-5"/>
          <w:sz w:val="28"/>
          <w:szCs w:val="28"/>
        </w:rPr>
        <w:t>договорів;</w:t>
      </w:r>
    </w:p>
    <w:p w:rsidR="00F719FC" w:rsidRPr="00B93CA8" w:rsidRDefault="00FB59DF" w:rsidP="00FB59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F719FC" w:rsidRPr="00B93CA8">
        <w:rPr>
          <w:spacing w:val="-5"/>
          <w:sz w:val="28"/>
          <w:szCs w:val="28"/>
        </w:rPr>
        <w:t xml:space="preserve">таблиці </w:t>
      </w:r>
      <w:r w:rsidR="00142B35">
        <w:rPr>
          <w:spacing w:val="-5"/>
          <w:sz w:val="28"/>
          <w:szCs w:val="28"/>
        </w:rPr>
        <w:t>та діаграми</w:t>
      </w:r>
      <w:r w:rsidR="00F719FC" w:rsidRPr="00B93CA8">
        <w:rPr>
          <w:spacing w:val="-5"/>
          <w:sz w:val="28"/>
          <w:szCs w:val="28"/>
        </w:rPr>
        <w:t>;</w:t>
      </w:r>
    </w:p>
    <w:p w:rsidR="00D47CA5" w:rsidRPr="00D47CA5" w:rsidRDefault="00FB59DF" w:rsidP="00FB59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F719FC">
        <w:rPr>
          <w:spacing w:val="-6"/>
          <w:sz w:val="28"/>
          <w:szCs w:val="28"/>
        </w:rPr>
        <w:t xml:space="preserve"> </w:t>
      </w:r>
      <w:r w:rsidR="004F1F40">
        <w:rPr>
          <w:spacing w:val="-6"/>
          <w:sz w:val="28"/>
          <w:szCs w:val="28"/>
        </w:rPr>
        <w:t>статистичний матеріал;</w:t>
      </w:r>
    </w:p>
    <w:p w:rsidR="00F719FC" w:rsidRPr="00B93CA8" w:rsidRDefault="00FB59DF" w:rsidP="00FB59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F719FC" w:rsidRPr="00B93CA8">
        <w:rPr>
          <w:spacing w:val="-6"/>
          <w:sz w:val="28"/>
          <w:szCs w:val="28"/>
        </w:rPr>
        <w:t>ілюстрації допоміжного характеру;</w:t>
      </w:r>
    </w:p>
    <w:p w:rsidR="00F719FC" w:rsidRPr="00B93CA8" w:rsidRDefault="00FB59DF" w:rsidP="004E55F3">
      <w:pPr>
        <w:spacing w:line="360" w:lineRule="auto"/>
        <w:ind w:firstLine="456"/>
        <w:jc w:val="both"/>
        <w:rPr>
          <w:rStyle w:val="nw1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F719FC">
        <w:rPr>
          <w:spacing w:val="-7"/>
          <w:sz w:val="28"/>
          <w:szCs w:val="28"/>
        </w:rPr>
        <w:t xml:space="preserve"> </w:t>
      </w:r>
      <w:r w:rsidR="00F719FC" w:rsidRPr="00B93CA8">
        <w:rPr>
          <w:spacing w:val="-7"/>
          <w:sz w:val="28"/>
          <w:szCs w:val="28"/>
        </w:rPr>
        <w:t>інструкції та методики, розроблені в процесі виконання роботи.</w:t>
      </w:r>
    </w:p>
    <w:p w:rsidR="00F719FC" w:rsidRPr="00DC1641" w:rsidRDefault="00F719FC" w:rsidP="00F719FC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DC1641">
        <w:rPr>
          <w:rStyle w:val="nw1"/>
          <w:color w:val="000000"/>
          <w:sz w:val="28"/>
          <w:szCs w:val="28"/>
          <w:lang w:val="ru-RU"/>
        </w:rPr>
        <w:t>Кожний додаток починають з нової сторінки</w:t>
      </w:r>
      <w:r w:rsidR="004E7F03">
        <w:rPr>
          <w:rStyle w:val="nw1"/>
          <w:color w:val="000000"/>
          <w:sz w:val="28"/>
          <w:szCs w:val="28"/>
          <w:lang w:val="ru-RU"/>
        </w:rPr>
        <w:t xml:space="preserve"> з вказівко в правому </w:t>
      </w:r>
      <w:r w:rsidR="00BC32AC">
        <w:rPr>
          <w:rStyle w:val="nw1"/>
          <w:color w:val="000000"/>
          <w:sz w:val="28"/>
          <w:szCs w:val="28"/>
          <w:lang w:val="ru-RU"/>
        </w:rPr>
        <w:t>верхньому куті слова «Додаток»</w:t>
      </w:r>
      <w:r w:rsidR="0034413E">
        <w:rPr>
          <w:rStyle w:val="nw1"/>
          <w:color w:val="000000"/>
          <w:sz w:val="28"/>
          <w:szCs w:val="28"/>
          <w:lang w:val="ru-RU"/>
        </w:rPr>
        <w:t>.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="005855CE">
        <w:rPr>
          <w:color w:val="000000"/>
          <w:sz w:val="28"/>
          <w:szCs w:val="28"/>
          <w:lang w:val="ru-RU"/>
        </w:rPr>
        <w:t>Якщо додатків декілька, їх нумерують послідовно арабськими ц</w:t>
      </w:r>
      <w:r w:rsidR="00927D5E">
        <w:rPr>
          <w:color w:val="000000"/>
          <w:sz w:val="28"/>
          <w:szCs w:val="28"/>
          <w:lang w:val="ru-RU"/>
        </w:rPr>
        <w:t xml:space="preserve">ифрамибез знака № (наприклад, Додаток 1). </w:t>
      </w:r>
      <w:r w:rsidR="005855CE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Додаток повинен мати заголовок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надрукований малими літерами з першої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великої літери симетрично відносно тексту сторінки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Посилання на додатки в текстовій частині дипломної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>роботи є обов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DC1641">
        <w:rPr>
          <w:rStyle w:val="nw1"/>
          <w:color w:val="000000"/>
          <w:sz w:val="28"/>
          <w:szCs w:val="28"/>
          <w:lang w:val="ru-RU"/>
        </w:rPr>
        <w:t>язковим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1641">
        <w:rPr>
          <w:color w:val="000000"/>
          <w:sz w:val="28"/>
          <w:szCs w:val="28"/>
          <w:lang w:val="ru-RU"/>
        </w:rPr>
        <w:t xml:space="preserve"> </w:t>
      </w:r>
    </w:p>
    <w:p w:rsidR="00F719FC" w:rsidRPr="00DC1641" w:rsidRDefault="00F719FC" w:rsidP="00F719FC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DC1641">
        <w:rPr>
          <w:rStyle w:val="nw1"/>
          <w:color w:val="000000"/>
          <w:sz w:val="28"/>
          <w:szCs w:val="28"/>
          <w:lang w:val="ru-RU"/>
        </w:rPr>
        <w:t>Додатки оформляються як продовження дипломної роботи і</w:t>
      </w:r>
      <w:r w:rsidRPr="00DC1641">
        <w:rPr>
          <w:color w:val="000000"/>
          <w:sz w:val="28"/>
          <w:szCs w:val="28"/>
          <w:lang w:val="ru-RU"/>
        </w:rPr>
        <w:t xml:space="preserve"> 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розміщуються після списку </w:t>
      </w:r>
      <w:r w:rsidR="00302A64">
        <w:rPr>
          <w:rStyle w:val="nw1"/>
          <w:color w:val="000000"/>
          <w:sz w:val="28"/>
          <w:szCs w:val="28"/>
          <w:lang w:val="ru-RU"/>
        </w:rPr>
        <w:t xml:space="preserve">використаних </w:t>
      </w:r>
      <w:r w:rsidR="00843109">
        <w:rPr>
          <w:rStyle w:val="nw1"/>
          <w:color w:val="000000"/>
          <w:sz w:val="28"/>
          <w:szCs w:val="28"/>
          <w:lang w:val="ru-RU"/>
        </w:rPr>
        <w:t>джерел</w:t>
      </w:r>
      <w:r w:rsidRPr="00DC1641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1641">
        <w:rPr>
          <w:rStyle w:val="nw1"/>
          <w:color w:val="000000"/>
          <w:sz w:val="28"/>
          <w:szCs w:val="28"/>
          <w:lang w:val="ru-RU"/>
        </w:rPr>
        <w:t xml:space="preserve"> </w:t>
      </w:r>
      <w:r w:rsidRPr="00DC1641">
        <w:rPr>
          <w:color w:val="000000"/>
          <w:sz w:val="28"/>
          <w:szCs w:val="28"/>
          <w:lang w:val="ru-RU"/>
        </w:rPr>
        <w:t xml:space="preserve"> </w:t>
      </w:r>
    </w:p>
    <w:p w:rsidR="00E76EF2" w:rsidRPr="00E76EF2" w:rsidRDefault="00E76EF2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</w:p>
    <w:p w:rsidR="001516C6" w:rsidRPr="00134152" w:rsidRDefault="001516C6" w:rsidP="009A2DEA">
      <w:pPr>
        <w:spacing w:line="360" w:lineRule="auto"/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134152">
        <w:rPr>
          <w:b/>
          <w:color w:val="000000"/>
          <w:sz w:val="28"/>
          <w:szCs w:val="28"/>
          <w:lang w:val="ru-RU"/>
        </w:rPr>
        <w:t>6.</w:t>
      </w:r>
      <w:r w:rsidRPr="00134152">
        <w:rPr>
          <w:rStyle w:val="ff171"/>
          <w:b/>
          <w:color w:val="000000"/>
          <w:sz w:val="28"/>
          <w:szCs w:val="28"/>
          <w:lang w:val="ru-RU"/>
        </w:rPr>
        <w:t xml:space="preserve"> ВИМОГИ ДО ОФОРМЛЕННЯ ДИПЛОМН</w:t>
      </w:r>
      <w:r w:rsidR="009B19CE">
        <w:rPr>
          <w:rStyle w:val="ff171"/>
          <w:b/>
          <w:color w:val="000000"/>
          <w:sz w:val="28"/>
          <w:szCs w:val="28"/>
          <w:lang w:val="ru-RU"/>
        </w:rPr>
        <w:t>ОЇ</w:t>
      </w:r>
      <w:r w:rsidRPr="00134152">
        <w:rPr>
          <w:rStyle w:val="ff171"/>
          <w:b/>
          <w:color w:val="000000"/>
          <w:sz w:val="28"/>
          <w:szCs w:val="28"/>
          <w:lang w:val="ru-RU"/>
        </w:rPr>
        <w:t xml:space="preserve"> РОБ</w:t>
      </w:r>
      <w:r w:rsidR="009B19CE">
        <w:rPr>
          <w:rStyle w:val="ff171"/>
          <w:b/>
          <w:color w:val="000000"/>
          <w:sz w:val="28"/>
          <w:szCs w:val="28"/>
          <w:lang w:val="ru-RU"/>
        </w:rPr>
        <w:t>ОТИ</w:t>
      </w:r>
    </w:p>
    <w:p w:rsidR="001516C6" w:rsidRPr="004F4607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4F4607">
        <w:rPr>
          <w:color w:val="000000"/>
          <w:sz w:val="28"/>
          <w:szCs w:val="28"/>
          <w:lang w:val="ru-RU"/>
        </w:rPr>
        <w:t>6.1.</w:t>
      </w:r>
      <w:r w:rsidRPr="004F4607">
        <w:rPr>
          <w:rStyle w:val="ff171"/>
          <w:color w:val="000000"/>
          <w:sz w:val="28"/>
          <w:szCs w:val="28"/>
          <w:lang w:val="ru-RU"/>
        </w:rPr>
        <w:t xml:space="preserve"> </w:t>
      </w:r>
      <w:r w:rsidRPr="004F4607">
        <w:rPr>
          <w:color w:val="000000"/>
          <w:sz w:val="28"/>
          <w:szCs w:val="28"/>
          <w:lang w:val="ru-RU"/>
        </w:rPr>
        <w:t>Загальними вимогами до викладення матеріалу дипломної роботи є чіткість побудови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4607">
        <w:rPr>
          <w:color w:val="000000"/>
          <w:sz w:val="28"/>
          <w:szCs w:val="28"/>
          <w:lang w:val="ru-RU"/>
        </w:rPr>
        <w:t xml:space="preserve"> логічна послідовність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4607">
        <w:rPr>
          <w:color w:val="000000"/>
          <w:sz w:val="28"/>
          <w:szCs w:val="28"/>
          <w:lang w:val="ru-RU"/>
        </w:rPr>
        <w:t xml:space="preserve"> переконлива аргументація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4607">
        <w:rPr>
          <w:color w:val="000000"/>
          <w:sz w:val="28"/>
          <w:szCs w:val="28"/>
          <w:lang w:val="ru-RU"/>
        </w:rPr>
        <w:t xml:space="preserve"> точність у </w:t>
      </w:r>
      <w:r w:rsidRPr="004F4607">
        <w:rPr>
          <w:rStyle w:val="nw1"/>
          <w:color w:val="000000"/>
          <w:sz w:val="28"/>
          <w:szCs w:val="28"/>
          <w:lang w:val="ru-RU"/>
        </w:rPr>
        <w:lastRenderedPageBreak/>
        <w:t>визначеннях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4607">
        <w:rPr>
          <w:rStyle w:val="nw1"/>
          <w:color w:val="000000"/>
          <w:sz w:val="28"/>
          <w:szCs w:val="28"/>
          <w:lang w:val="ru-RU"/>
        </w:rPr>
        <w:t xml:space="preserve"> конкретність у викладенні результатів роботи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4607">
        <w:rPr>
          <w:rStyle w:val="nw1"/>
          <w:color w:val="000000"/>
          <w:sz w:val="28"/>
          <w:szCs w:val="28"/>
          <w:lang w:val="ru-RU"/>
        </w:rPr>
        <w:t xml:space="preserve"> обґрунтування</w:t>
      </w:r>
      <w:r w:rsidRPr="004F4607">
        <w:rPr>
          <w:color w:val="000000"/>
          <w:sz w:val="28"/>
          <w:szCs w:val="28"/>
          <w:lang w:val="ru-RU"/>
        </w:rPr>
        <w:t xml:space="preserve"> </w:t>
      </w:r>
      <w:r w:rsidRPr="004F4607">
        <w:rPr>
          <w:rStyle w:val="nw1"/>
          <w:color w:val="000000"/>
          <w:sz w:val="28"/>
          <w:szCs w:val="28"/>
          <w:lang w:val="ru-RU"/>
        </w:rPr>
        <w:t>висновків та рекомендацій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F4607">
        <w:rPr>
          <w:rStyle w:val="nw1"/>
          <w:color w:val="000000"/>
          <w:sz w:val="28"/>
          <w:szCs w:val="28"/>
          <w:lang w:val="ru-RU"/>
        </w:rPr>
        <w:t xml:space="preserve"> </w:t>
      </w:r>
    </w:p>
    <w:p w:rsidR="001516C6" w:rsidRPr="004F4607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4F4607">
        <w:rPr>
          <w:color w:val="000000"/>
          <w:sz w:val="28"/>
          <w:szCs w:val="28"/>
          <w:lang w:val="ru-RU"/>
        </w:rPr>
        <w:t>Дипломну роботу необхідно надрукувати за допомогою комп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Pr="004F4607">
        <w:rPr>
          <w:color w:val="000000"/>
          <w:sz w:val="28"/>
          <w:szCs w:val="28"/>
          <w:lang w:val="ru-RU"/>
        </w:rPr>
        <w:t>ютера та</w:t>
      </w:r>
      <w:r>
        <w:rPr>
          <w:color w:val="000000"/>
          <w:sz w:val="28"/>
          <w:szCs w:val="28"/>
          <w:lang w:val="ru-RU"/>
        </w:rPr>
        <w:t xml:space="preserve"> </w:t>
      </w:r>
      <w:r w:rsidRPr="004F4607">
        <w:rPr>
          <w:color w:val="000000"/>
          <w:sz w:val="28"/>
          <w:szCs w:val="28"/>
          <w:lang w:val="ru-RU"/>
        </w:rPr>
        <w:t>переплести у жорстку палітурку</w:t>
      </w:r>
      <w:r>
        <w:rPr>
          <w:color w:val="000000"/>
          <w:sz w:val="28"/>
          <w:szCs w:val="28"/>
          <w:lang w:val="ru-RU"/>
        </w:rPr>
        <w:t xml:space="preserve"> 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4F4607">
        <w:rPr>
          <w:color w:val="000000"/>
          <w:sz w:val="28"/>
          <w:szCs w:val="28"/>
          <w:lang w:val="ru-RU"/>
        </w:rPr>
        <w:t>колір значення не має</w:t>
      </w:r>
      <w:r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4F4607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904957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6.2. 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>Робота виконується на одному боці аркуша білого паперу формату А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 xml:space="preserve"> 4 (210</w:t>
      </w:r>
      <w:r w:rsidR="001516C6">
        <w:rPr>
          <w:rStyle w:val="ff01"/>
          <w:rFonts w:cs="Helvetica"/>
          <w:color w:val="000000"/>
          <w:sz w:val="28"/>
          <w:szCs w:val="28"/>
          <w:lang w:val="ru-RU"/>
        </w:rPr>
        <w:t>х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297</w:t>
      </w:r>
      <w:r w:rsidR="001516C6">
        <w:rPr>
          <w:rStyle w:val="ff01"/>
          <w:rFonts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pacing w:val="-2"/>
          <w:sz w:val="28"/>
          <w:szCs w:val="28"/>
          <w:lang w:val="ru-RU"/>
        </w:rPr>
        <w:t>мм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).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Текст </w:t>
      </w:r>
      <w:r w:rsidR="00095B8B">
        <w:rPr>
          <w:rStyle w:val="ff141"/>
          <w:rFonts w:cs="Helvetica"/>
          <w:color w:val="000000"/>
          <w:sz w:val="28"/>
          <w:szCs w:val="28"/>
          <w:lang w:val="ru-RU"/>
        </w:rPr>
        <w:t xml:space="preserve">слід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розташову</w:t>
      </w:r>
      <w:r w:rsidR="00095B8B">
        <w:rPr>
          <w:rStyle w:val="ff141"/>
          <w:rFonts w:cs="Helvetica"/>
          <w:color w:val="000000"/>
          <w:sz w:val="28"/>
          <w:szCs w:val="28"/>
          <w:lang w:val="ru-RU"/>
        </w:rPr>
        <w:t>вати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через півтора міжрядкових інтервали до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тридцяти рядків на сторінці у текстовому редакторі</w:t>
      </w:r>
      <w:r w:rsidR="001516C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01"/>
          <w:rFonts w:cs="Helvetica"/>
          <w:color w:val="000000"/>
          <w:sz w:val="28"/>
          <w:szCs w:val="28"/>
        </w:rPr>
        <w:t>Word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шрифтом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01"/>
          <w:rFonts w:cs="Helvetica"/>
          <w:color w:val="000000"/>
          <w:sz w:val="28"/>
          <w:szCs w:val="28"/>
        </w:rPr>
        <w:t>Times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01"/>
          <w:rFonts w:cs="Helvetica"/>
          <w:color w:val="000000"/>
          <w:sz w:val="28"/>
          <w:szCs w:val="28"/>
        </w:rPr>
        <w:t>New</w:t>
      </w:r>
      <w:r w:rsidR="001516C6">
        <w:rPr>
          <w:rStyle w:val="ff01"/>
          <w:rFonts w:ascii="Times New Roman" w:hAnsi="Times New Roman" w:cs="Helvetica"/>
          <w:color w:val="000000"/>
          <w:sz w:val="28"/>
          <w:szCs w:val="28"/>
        </w:rPr>
        <w:t xml:space="preserve"> </w:t>
      </w:r>
      <w:r w:rsidR="001516C6" w:rsidRPr="00517CB0">
        <w:rPr>
          <w:rFonts w:ascii="ff0" w:hAnsi="ff0" w:cs="Helvetica"/>
          <w:color w:val="000000"/>
          <w:sz w:val="28"/>
          <w:szCs w:val="28"/>
        </w:rPr>
        <w:t>Roman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14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кеглем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>Текст дипломної роботи розміщується на аркуші з дотриманням таких розмірів берегів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: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з лівого боку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 xml:space="preserve"> - 30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мм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з правого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 xml:space="preserve"> - 10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мм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зверху</w:t>
      </w:r>
      <w:r w:rsidR="001516C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1516C6">
        <w:rPr>
          <w:rStyle w:val="ff01"/>
          <w:rFonts w:cs="Helvetica"/>
          <w:color w:val="000000"/>
          <w:sz w:val="28"/>
          <w:szCs w:val="28"/>
          <w:lang w:val="ru-RU"/>
        </w:rPr>
        <w:t>–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не менше ніж 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20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мм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знизу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>–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не менше ніж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20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мм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Абзаци в тексті потрібно починати з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>відступу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що дорівнює</w:t>
      </w:r>
      <w:r w:rsidR="001516C6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5-</w:t>
      </w:r>
      <w:r w:rsidR="003C3BF3">
        <w:rPr>
          <w:rStyle w:val="ff01"/>
          <w:rFonts w:cs="Helvetica"/>
          <w:color w:val="000000"/>
          <w:sz w:val="28"/>
          <w:szCs w:val="28"/>
          <w:lang w:val="ru-RU"/>
        </w:rPr>
        <w:t>т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>и знакам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Відступи мають бути однаковими впродовж всього тексту</w:t>
      </w:r>
      <w:r w:rsidR="001516C6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1516C6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8E2F77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8E2F77">
        <w:rPr>
          <w:rStyle w:val="nw1"/>
          <w:color w:val="000000"/>
          <w:sz w:val="28"/>
          <w:szCs w:val="28"/>
          <w:lang w:val="ru-RU"/>
        </w:rPr>
        <w:t>Текст основної частини роботи поділяється на розділи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підрозділи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згідно з планом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затвердженим у завданні на виконання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>
        <w:rPr>
          <w:rStyle w:val="nw1"/>
          <w:color w:val="000000"/>
          <w:sz w:val="28"/>
          <w:szCs w:val="28"/>
          <w:lang w:val="ru-RU"/>
        </w:rPr>
        <w:t>дипломн</w:t>
      </w:r>
      <w:r w:rsidRPr="008E2F77">
        <w:rPr>
          <w:rStyle w:val="nw1"/>
          <w:color w:val="000000"/>
          <w:sz w:val="28"/>
          <w:szCs w:val="28"/>
          <w:lang w:val="ru-RU"/>
        </w:rPr>
        <w:t>ої роботи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color w:val="000000"/>
          <w:sz w:val="28"/>
          <w:szCs w:val="28"/>
          <w:lang w:val="ru-RU"/>
        </w:rPr>
        <w:t xml:space="preserve"> </w:t>
      </w:r>
    </w:p>
    <w:p w:rsidR="001516C6" w:rsidRPr="008E2F77" w:rsidRDefault="001516C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Заголовки структурних частин дипломної роботи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"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ЗМІСТ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", "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ВСТУП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",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"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РОЗДІЛ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", "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СПИСОК ВИКОРИСТАНИХ ДЖЕРЕЛ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", "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ДОДАТКИ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", </w:t>
      </w:r>
      <w:r w:rsidRPr="008E2F77">
        <w:rPr>
          <w:rStyle w:val="nw1"/>
          <w:color w:val="000000"/>
          <w:sz w:val="28"/>
          <w:szCs w:val="28"/>
          <w:lang w:val="ru-RU"/>
        </w:rPr>
        <w:t>друкуються великими літерами симетрично до тексту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Заголовки підрозділів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друкуються маленькими літерами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8E2F77">
        <w:rPr>
          <w:rStyle w:val="nw1"/>
          <w:color w:val="000000"/>
          <w:sz w:val="28"/>
          <w:szCs w:val="28"/>
          <w:lang w:val="ru-RU"/>
        </w:rPr>
        <w:t>крім першої великої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з абзацу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Крапка в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кінці заголовка не ставиться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Відстань між заголовком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(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за винятком заголовка пункту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)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та текстом має дорівнювати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3-4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інтервалам в основному тексті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Кожний розділ дипломної роботи слід починати з нової сторінки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3" w:hAnsi="ff3" w:cs="Helvetica"/>
          <w:color w:val="000000"/>
          <w:sz w:val="28"/>
          <w:szCs w:val="28"/>
          <w:lang w:val="ru-RU"/>
        </w:rPr>
        <w:t>6.2.</w:t>
      </w:r>
      <w:r w:rsidR="00570D19">
        <w:rPr>
          <w:rFonts w:ascii="ff3" w:hAnsi="ff3" w:cs="Helvetica"/>
          <w:color w:val="000000"/>
          <w:sz w:val="28"/>
          <w:szCs w:val="28"/>
          <w:lang w:val="ru-RU"/>
        </w:rPr>
        <w:t xml:space="preserve"> </w:t>
      </w:r>
      <w:r w:rsidRPr="00570D19">
        <w:rPr>
          <w:rFonts w:ascii="ff14" w:hAnsi="ff14" w:cs="Helvetica"/>
          <w:b/>
          <w:color w:val="000000"/>
          <w:sz w:val="28"/>
          <w:szCs w:val="28"/>
          <w:lang w:val="ru-RU"/>
        </w:rPr>
        <w:t>Нумерацію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сторінок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розділів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підрозділів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подають арабськими цифрами без знака №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8E2F77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8E2F77">
        <w:rPr>
          <w:rStyle w:val="nw1"/>
          <w:color w:val="000000"/>
          <w:sz w:val="28"/>
          <w:szCs w:val="28"/>
          <w:lang w:val="ru-RU"/>
        </w:rPr>
        <w:t>Першою сторінкою дипломної роботи є титульна сторінка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яка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включається до загальної нумерації сторінок і на якій номер сторінки не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ставиться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Нумерація наступної сторінки проставляється у правому нижньому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куті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color w:val="000000"/>
          <w:sz w:val="28"/>
          <w:szCs w:val="28"/>
          <w:lang w:val="ru-RU"/>
        </w:rPr>
        <w:t xml:space="preserve"> </w:t>
      </w:r>
    </w:p>
    <w:p w:rsidR="001516C6" w:rsidRPr="008E2F77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8E2F77">
        <w:rPr>
          <w:rStyle w:val="nw1"/>
          <w:color w:val="000000"/>
          <w:sz w:val="28"/>
          <w:szCs w:val="28"/>
          <w:lang w:val="ru-RU"/>
        </w:rPr>
        <w:t>ЗМІСТ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ВСТУП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ВИСНОВКИ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СПИСОК ВИКОРИСТАНИХ ДЖЕРЕЛ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ДОДАТКИ не нумерують як розділи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Номер розділу ставиться арабськими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lastRenderedPageBreak/>
        <w:t>цифрами після слів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8E2F77">
        <w:rPr>
          <w:rStyle w:val="nw1"/>
          <w:color w:val="000000"/>
          <w:sz w:val="28"/>
          <w:szCs w:val="28"/>
          <w:lang w:val="ru-RU"/>
        </w:rPr>
        <w:t>РОЗДІЛ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" (</w:t>
      </w:r>
      <w:r w:rsidRPr="008E2F77">
        <w:rPr>
          <w:rStyle w:val="nw1"/>
          <w:color w:val="000000"/>
          <w:sz w:val="28"/>
          <w:szCs w:val="28"/>
          <w:lang w:val="ru-RU"/>
        </w:rPr>
        <w:t>РОЗДІЛ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1),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підрозділи нумерують у межах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кожного розділу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використовуючи номер розділу і порядковий номер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підрозділу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між якими ставиться крапка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наприклад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 "1.4" (</w:t>
      </w:r>
      <w:r w:rsidRPr="008E2F77">
        <w:rPr>
          <w:rStyle w:val="nw1"/>
          <w:color w:val="000000"/>
          <w:sz w:val="28"/>
          <w:szCs w:val="28"/>
          <w:lang w:val="ru-RU"/>
        </w:rPr>
        <w:t>четвертий підрозділ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першого розділу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Потім у тому ж рядку розміщують заголовок підрозділу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E2F77">
        <w:rPr>
          <w:rStyle w:val="nw1"/>
          <w:color w:val="000000"/>
          <w:sz w:val="28"/>
          <w:szCs w:val="28"/>
          <w:lang w:val="ru-RU"/>
        </w:rPr>
        <w:t xml:space="preserve"> який</w:t>
      </w:r>
      <w:r w:rsidRPr="008E2F77">
        <w:rPr>
          <w:color w:val="000000"/>
          <w:sz w:val="28"/>
          <w:szCs w:val="28"/>
          <w:lang w:val="ru-RU"/>
        </w:rPr>
        <w:t xml:space="preserve"> </w:t>
      </w:r>
      <w:r w:rsidRPr="008E2F77">
        <w:rPr>
          <w:rStyle w:val="nw1"/>
          <w:color w:val="000000"/>
          <w:sz w:val="28"/>
          <w:szCs w:val="28"/>
          <w:lang w:val="ru-RU"/>
        </w:rPr>
        <w:t>починається з великої літери</w:t>
      </w:r>
      <w:r w:rsidRPr="008E2F7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2F77">
        <w:rPr>
          <w:color w:val="000000"/>
          <w:sz w:val="28"/>
          <w:szCs w:val="28"/>
          <w:lang w:val="ru-RU"/>
        </w:rPr>
        <w:t xml:space="preserve"> </w:t>
      </w:r>
    </w:p>
    <w:p w:rsidR="001516C6" w:rsidRPr="00673B5D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517CB0">
        <w:rPr>
          <w:rFonts w:ascii="ff3" w:hAnsi="ff3" w:cs="Helvetica"/>
          <w:color w:val="000000"/>
          <w:sz w:val="28"/>
          <w:szCs w:val="28"/>
          <w:lang w:val="ru-RU"/>
        </w:rPr>
        <w:t>6.</w:t>
      </w:r>
      <w:r w:rsidR="00D9166B">
        <w:rPr>
          <w:rFonts w:ascii="ff3" w:hAnsi="ff3" w:cs="Helvetica"/>
          <w:color w:val="000000"/>
          <w:sz w:val="28"/>
          <w:szCs w:val="28"/>
          <w:lang w:val="ru-RU"/>
        </w:rPr>
        <w:t>3</w:t>
      </w:r>
      <w:r w:rsidRPr="00517CB0">
        <w:rPr>
          <w:rFonts w:ascii="ff3" w:hAnsi="ff3" w:cs="Helvetica"/>
          <w:color w:val="000000"/>
          <w:sz w:val="28"/>
          <w:szCs w:val="28"/>
          <w:lang w:val="ru-RU"/>
        </w:rPr>
        <w:t>.</w:t>
      </w:r>
      <w:r w:rsidR="00D9166B">
        <w:rPr>
          <w:rFonts w:ascii="ff3" w:hAnsi="ff3" w:cs="Helvetica"/>
          <w:color w:val="000000"/>
          <w:sz w:val="28"/>
          <w:szCs w:val="28"/>
          <w:lang w:val="ru-RU"/>
        </w:rPr>
        <w:t xml:space="preserve"> </w:t>
      </w:r>
      <w:r w:rsidRPr="00D9166B">
        <w:rPr>
          <w:rStyle w:val="nw1"/>
          <w:b/>
          <w:color w:val="000000"/>
          <w:sz w:val="28"/>
          <w:szCs w:val="28"/>
          <w:lang w:val="ru-RU"/>
        </w:rPr>
        <w:t>Посилання</w:t>
      </w:r>
      <w:r w:rsidRPr="00673B5D">
        <w:rPr>
          <w:rStyle w:val="nw1"/>
          <w:color w:val="000000"/>
          <w:sz w:val="28"/>
          <w:szCs w:val="28"/>
          <w:lang w:val="ru-RU"/>
        </w:rPr>
        <w:t xml:space="preserve"> у тексті дипломної роботи на джерела інформації слід</w:t>
      </w:r>
      <w:r w:rsidRPr="00673B5D">
        <w:rPr>
          <w:color w:val="000000"/>
          <w:sz w:val="28"/>
          <w:szCs w:val="28"/>
          <w:lang w:val="ru-RU"/>
        </w:rPr>
        <w:t xml:space="preserve"> </w:t>
      </w:r>
      <w:r w:rsidRPr="00673B5D">
        <w:rPr>
          <w:rStyle w:val="nw1"/>
          <w:color w:val="000000"/>
          <w:sz w:val="28"/>
          <w:szCs w:val="28"/>
          <w:lang w:val="ru-RU"/>
        </w:rPr>
        <w:t>зазначити порядковим номером посилань за переліком посилань у списку</w:t>
      </w:r>
      <w:r w:rsidRPr="00673B5D">
        <w:rPr>
          <w:color w:val="000000"/>
          <w:sz w:val="28"/>
          <w:szCs w:val="28"/>
          <w:lang w:val="ru-RU"/>
        </w:rPr>
        <w:t xml:space="preserve"> </w:t>
      </w:r>
      <w:r w:rsidRPr="00673B5D">
        <w:rPr>
          <w:rStyle w:val="nw1"/>
          <w:color w:val="000000"/>
          <w:sz w:val="28"/>
          <w:szCs w:val="28"/>
          <w:lang w:val="ru-RU"/>
        </w:rPr>
        <w:t>використаних джерел та сторінки</w:t>
      </w:r>
      <w:r w:rsidRPr="00673B5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3B5D">
        <w:rPr>
          <w:rStyle w:val="nw1"/>
          <w:color w:val="000000"/>
          <w:sz w:val="28"/>
          <w:szCs w:val="28"/>
          <w:lang w:val="ru-RU"/>
        </w:rPr>
        <w:t xml:space="preserve"> які виділені двома квадратними дужками</w:t>
      </w:r>
      <w:r w:rsidRPr="00673B5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73B5D">
        <w:rPr>
          <w:color w:val="000000"/>
          <w:sz w:val="28"/>
          <w:szCs w:val="28"/>
          <w:lang w:val="ru-RU"/>
        </w:rPr>
        <w:t xml:space="preserve"> </w:t>
      </w:r>
    </w:p>
    <w:p w:rsidR="001516C6" w:rsidRPr="00DC1641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DC1641">
        <w:rPr>
          <w:rFonts w:ascii="ff14" w:hAnsi="ff14" w:cs="Helvetica"/>
          <w:color w:val="000000"/>
          <w:sz w:val="28"/>
          <w:szCs w:val="28"/>
          <w:lang w:val="ru-RU"/>
        </w:rPr>
        <w:t>Наприклад</w:t>
      </w:r>
      <w:r w:rsidRPr="00DC1641">
        <w:rPr>
          <w:rStyle w:val="ff01"/>
          <w:rFonts w:cs="Helvetica"/>
          <w:color w:val="000000"/>
          <w:sz w:val="28"/>
          <w:szCs w:val="28"/>
          <w:lang w:val="ru-RU"/>
        </w:rPr>
        <w:t xml:space="preserve">: "......." [8, </w:t>
      </w:r>
      <w:r w:rsidRPr="00517CB0">
        <w:rPr>
          <w:rStyle w:val="ff01"/>
          <w:rFonts w:cs="Helvetica"/>
          <w:color w:val="000000"/>
          <w:sz w:val="28"/>
          <w:szCs w:val="28"/>
        </w:rPr>
        <w:t>c</w:t>
      </w:r>
      <w:r w:rsidRPr="00DC1641">
        <w:rPr>
          <w:rStyle w:val="ff01"/>
          <w:rFonts w:cs="Helvetica"/>
          <w:color w:val="000000"/>
          <w:sz w:val="28"/>
          <w:szCs w:val="28"/>
          <w:lang w:val="ru-RU"/>
        </w:rPr>
        <w:t>. 12-14].</w:t>
      </w:r>
      <w:r w:rsidRPr="00DC1641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673B5D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673B5D">
        <w:rPr>
          <w:rStyle w:val="nw1"/>
          <w:color w:val="000000"/>
          <w:sz w:val="28"/>
          <w:szCs w:val="28"/>
          <w:lang w:val="ru-RU"/>
        </w:rPr>
        <w:t>При виконанні дипломної роботи забороняється</w:t>
      </w:r>
      <w:r w:rsidRPr="00673B5D">
        <w:rPr>
          <w:color w:val="000000"/>
          <w:sz w:val="28"/>
          <w:szCs w:val="28"/>
          <w:lang w:val="ru-RU"/>
        </w:rPr>
        <w:t xml:space="preserve"> </w:t>
      </w:r>
      <w:r w:rsidRPr="00673B5D">
        <w:rPr>
          <w:rStyle w:val="nw1"/>
          <w:color w:val="000000"/>
          <w:sz w:val="28"/>
          <w:szCs w:val="28"/>
          <w:lang w:val="ru-RU"/>
        </w:rPr>
        <w:t>дослівне списування тексту з літературного джерела</w:t>
      </w:r>
      <w:r w:rsidRPr="00673B5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73B5D">
        <w:rPr>
          <w:color w:val="000000"/>
          <w:sz w:val="28"/>
          <w:szCs w:val="28"/>
          <w:lang w:val="ru-RU"/>
        </w:rPr>
        <w:t xml:space="preserve"> </w:t>
      </w:r>
      <w:r w:rsidRPr="00673B5D">
        <w:rPr>
          <w:rStyle w:val="nw1"/>
          <w:color w:val="000000"/>
          <w:sz w:val="28"/>
          <w:szCs w:val="28"/>
          <w:lang w:val="ru-RU"/>
        </w:rPr>
        <w:t>Якщо за текстом необхідно навести цитату</w:t>
      </w:r>
      <w:r w:rsidRPr="00673B5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3B5D">
        <w:rPr>
          <w:rStyle w:val="nw1"/>
          <w:color w:val="000000"/>
          <w:sz w:val="28"/>
          <w:szCs w:val="28"/>
          <w:lang w:val="ru-RU"/>
        </w:rPr>
        <w:t xml:space="preserve"> вона береться в лапки з посиланням</w:t>
      </w:r>
      <w:r w:rsidRPr="00673B5D">
        <w:rPr>
          <w:color w:val="000000"/>
          <w:sz w:val="28"/>
          <w:szCs w:val="28"/>
          <w:lang w:val="ru-RU"/>
        </w:rPr>
        <w:t xml:space="preserve"> </w:t>
      </w:r>
      <w:r w:rsidRPr="00673B5D">
        <w:rPr>
          <w:rStyle w:val="nw1"/>
          <w:color w:val="000000"/>
          <w:sz w:val="28"/>
          <w:szCs w:val="28"/>
          <w:lang w:val="ru-RU"/>
        </w:rPr>
        <w:t>на відповідне джерело</w:t>
      </w:r>
      <w:r w:rsidRPr="00673B5D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73B5D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6.</w:t>
      </w:r>
      <w:r w:rsidR="00AE3EE1">
        <w:rPr>
          <w:rFonts w:ascii="ff0" w:hAnsi="ff0" w:cs="Helvetica"/>
          <w:color w:val="000000"/>
          <w:sz w:val="28"/>
          <w:szCs w:val="28"/>
          <w:lang w:val="ru-RU"/>
        </w:rPr>
        <w:t>4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>До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>тексту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>дипломної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роботи </w:t>
      </w:r>
      <w:r>
        <w:rPr>
          <w:rStyle w:val="ff141"/>
          <w:rFonts w:cs="Helvetica"/>
          <w:color w:val="000000"/>
          <w:sz w:val="28"/>
          <w:szCs w:val="28"/>
          <w:lang w:val="ru-RU"/>
        </w:rPr>
        <w:t>додається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: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відгук наукового керівника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рецензі</w:t>
      </w:r>
      <w:r>
        <w:rPr>
          <w:rFonts w:ascii="ff14" w:hAnsi="ff14" w:cs="Helvetica"/>
          <w:color w:val="000000"/>
          <w:sz w:val="28"/>
          <w:szCs w:val="28"/>
          <w:lang w:val="ru-RU"/>
        </w:rPr>
        <w:t>я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завдання на дипломну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роботу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диск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(</w:t>
      </w:r>
      <w:r w:rsidRPr="00517CB0">
        <w:rPr>
          <w:rFonts w:ascii="ff0" w:hAnsi="ff0" w:cs="Helvetica"/>
          <w:color w:val="000000"/>
          <w:sz w:val="28"/>
          <w:szCs w:val="28"/>
        </w:rPr>
        <w:t>CD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-</w:t>
      </w:r>
      <w:r w:rsidRPr="00517CB0">
        <w:rPr>
          <w:rFonts w:ascii="ff0" w:hAnsi="ff0" w:cs="Helvetica"/>
          <w:color w:val="000000"/>
          <w:sz w:val="28"/>
          <w:szCs w:val="28"/>
        </w:rPr>
        <w:t>RW</w:t>
      </w:r>
      <w:r>
        <w:rPr>
          <w:rFonts w:cs="Helvetica"/>
          <w:color w:val="000000"/>
          <w:sz w:val="28"/>
          <w:szCs w:val="28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або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0" w:hAnsi="ff0" w:cs="Helvetica"/>
          <w:color w:val="000000"/>
          <w:sz w:val="28"/>
          <w:szCs w:val="28"/>
        </w:rPr>
        <w:t>DVD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-</w:t>
      </w:r>
      <w:r w:rsidRPr="00517CB0">
        <w:rPr>
          <w:rFonts w:ascii="ff0" w:hAnsi="ff0" w:cs="Helvetica"/>
          <w:color w:val="000000"/>
          <w:sz w:val="28"/>
          <w:szCs w:val="28"/>
        </w:rPr>
        <w:t>RW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)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із повним текстом дипломної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роботи</w:t>
      </w:r>
      <w:r w:rsidR="00AE3EE1">
        <w:rPr>
          <w:rFonts w:ascii="ff14" w:hAnsi="ff14"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У тексті роботи не повинно бути граматичних помилок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а виправлення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мають бути зроблені акуратно чорною</w:t>
      </w:r>
      <w:r w:rsidRPr="00517CB0">
        <w:rPr>
          <w:rStyle w:val="ib1"/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пастою або чорнилом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. </w:t>
      </w:r>
    </w:p>
    <w:p w:rsidR="001516C6" w:rsidRPr="00F176EB" w:rsidRDefault="00AE3EE1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6.5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="001516C6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>Завершуючи роботу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необхідно прочитати її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="001516C6"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звернути особливу</w:t>
      </w:r>
      <w:r w:rsidR="001516C6"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увагу на взаємозв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язок між частинами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літературну редакцію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виправлення</w:t>
      </w:r>
      <w:r w:rsidR="001516C6" w:rsidRPr="00F176EB">
        <w:rPr>
          <w:color w:val="000000"/>
          <w:sz w:val="28"/>
          <w:szCs w:val="28"/>
          <w:lang w:val="ru-RU"/>
        </w:rPr>
        <w:t xml:space="preserve">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помилок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повтори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суперечності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невдало підібрані порівняння тощо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Особливо</w:t>
      </w:r>
      <w:r w:rsidR="001516C6" w:rsidRPr="00F176EB">
        <w:rPr>
          <w:color w:val="000000"/>
          <w:sz w:val="28"/>
          <w:szCs w:val="28"/>
          <w:lang w:val="ru-RU"/>
        </w:rPr>
        <w:t xml:space="preserve">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детальної перевірки потребують цитати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</w:t>
      </w:r>
      <w:r w:rsidR="006A4240">
        <w:rPr>
          <w:rStyle w:val="nw1"/>
          <w:color w:val="000000"/>
          <w:sz w:val="28"/>
          <w:szCs w:val="28"/>
          <w:lang w:val="ru-RU"/>
        </w:rPr>
        <w:t xml:space="preserve">дати,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цифри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бібліографічні посилання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 xml:space="preserve"> </w:t>
      </w:r>
    </w:p>
    <w:p w:rsidR="00767B1D" w:rsidRPr="00517CB0" w:rsidRDefault="001516C6" w:rsidP="00767B1D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F176EB">
        <w:rPr>
          <w:color w:val="000000"/>
          <w:sz w:val="28"/>
          <w:szCs w:val="28"/>
          <w:lang w:val="ru-RU"/>
        </w:rPr>
        <w:t>6.11.</w:t>
      </w:r>
      <w:r>
        <w:rPr>
          <w:color w:val="000000"/>
          <w:sz w:val="28"/>
          <w:szCs w:val="28"/>
          <w:lang w:val="ru-RU"/>
        </w:rPr>
        <w:t xml:space="preserve"> </w:t>
      </w:r>
      <w:r w:rsidR="005C63BD">
        <w:rPr>
          <w:rStyle w:val="ff141"/>
          <w:color w:val="000000"/>
          <w:sz w:val="28"/>
          <w:szCs w:val="28"/>
          <w:lang w:val="ru-RU"/>
        </w:rPr>
        <w:t>Д</w:t>
      </w:r>
      <w:r w:rsidRPr="00F176EB">
        <w:rPr>
          <w:rStyle w:val="ff141"/>
          <w:color w:val="000000"/>
          <w:sz w:val="28"/>
          <w:szCs w:val="28"/>
          <w:lang w:val="ru-RU"/>
        </w:rPr>
        <w:t>ипломн</w:t>
      </w:r>
      <w:r w:rsidR="005C63BD">
        <w:rPr>
          <w:rStyle w:val="ff141"/>
          <w:color w:val="000000"/>
          <w:sz w:val="28"/>
          <w:szCs w:val="28"/>
          <w:lang w:val="ru-RU"/>
        </w:rPr>
        <w:t>а</w:t>
      </w:r>
      <w:r w:rsidRPr="00F176EB">
        <w:rPr>
          <w:rStyle w:val="ff141"/>
          <w:color w:val="000000"/>
          <w:sz w:val="28"/>
          <w:szCs w:val="28"/>
          <w:lang w:val="ru-RU"/>
        </w:rPr>
        <w:t xml:space="preserve"> робот</w:t>
      </w:r>
      <w:r w:rsidR="005C63BD">
        <w:rPr>
          <w:rStyle w:val="ff141"/>
          <w:color w:val="000000"/>
          <w:sz w:val="28"/>
          <w:szCs w:val="28"/>
          <w:lang w:val="ru-RU"/>
        </w:rPr>
        <w:t>а подається</w:t>
      </w:r>
      <w:r w:rsidRPr="00F176EB">
        <w:rPr>
          <w:rStyle w:val="ff141"/>
          <w:color w:val="000000"/>
          <w:sz w:val="28"/>
          <w:szCs w:val="28"/>
          <w:lang w:val="ru-RU"/>
        </w:rPr>
        <w:t xml:space="preserve"> державною мовою в друкованій</w:t>
      </w:r>
      <w:r w:rsidRPr="00F176EB">
        <w:rPr>
          <w:color w:val="000000"/>
          <w:sz w:val="28"/>
          <w:szCs w:val="28"/>
          <w:lang w:val="ru-RU"/>
        </w:rPr>
        <w:t xml:space="preserve"> ф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ормі та </w:t>
      </w:r>
      <w:r w:rsidR="006B6B6D">
        <w:rPr>
          <w:rStyle w:val="nw1"/>
          <w:color w:val="000000"/>
          <w:sz w:val="28"/>
          <w:szCs w:val="28"/>
          <w:lang w:val="ru-RU"/>
        </w:rPr>
        <w:t xml:space="preserve">з </w:t>
      </w:r>
      <w:r w:rsidRPr="00F176EB">
        <w:rPr>
          <w:rStyle w:val="nw1"/>
          <w:color w:val="000000"/>
          <w:sz w:val="28"/>
          <w:szCs w:val="28"/>
          <w:lang w:val="ru-RU"/>
        </w:rPr>
        <w:t>дотримання</w:t>
      </w:r>
      <w:r w:rsidR="006B6B6D">
        <w:rPr>
          <w:rStyle w:val="nw1"/>
          <w:color w:val="000000"/>
          <w:sz w:val="28"/>
          <w:szCs w:val="28"/>
          <w:lang w:val="ru-RU"/>
        </w:rPr>
        <w:t>м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</w:t>
      </w:r>
      <w:r w:rsidR="00BE747B">
        <w:rPr>
          <w:rStyle w:val="nw1"/>
          <w:color w:val="000000"/>
          <w:sz w:val="28"/>
          <w:szCs w:val="28"/>
          <w:lang w:val="ru-RU"/>
        </w:rPr>
        <w:t xml:space="preserve">вимог оформлення </w:t>
      </w:r>
      <w:r w:rsidRPr="00F176EB">
        <w:rPr>
          <w:rStyle w:val="nw1"/>
          <w:color w:val="000000"/>
          <w:sz w:val="28"/>
          <w:szCs w:val="28"/>
          <w:lang w:val="ru-RU"/>
        </w:rPr>
        <w:t>титульного листа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додаток </w:t>
      </w:r>
      <w:r w:rsidR="00904537">
        <w:rPr>
          <w:rStyle w:val="nw1"/>
          <w:color w:val="000000"/>
          <w:sz w:val="28"/>
          <w:szCs w:val="28"/>
          <w:lang w:val="ru-RU"/>
        </w:rPr>
        <w:t>2</w:t>
      </w:r>
      <w:r w:rsidR="006B1891">
        <w:rPr>
          <w:rStyle w:val="nw1"/>
          <w:color w:val="000000"/>
          <w:sz w:val="28"/>
          <w:szCs w:val="28"/>
          <w:lang w:val="ru-RU"/>
        </w:rPr>
        <w:t>)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>Завершен</w:t>
      </w:r>
      <w:r w:rsidR="00767B1D">
        <w:rPr>
          <w:rFonts w:ascii="ff14" w:hAnsi="ff14" w:cs="Helvetica"/>
          <w:color w:val="000000"/>
          <w:sz w:val="28"/>
          <w:szCs w:val="28"/>
          <w:lang w:val="ru-RU"/>
        </w:rPr>
        <w:t>а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дипломн</w:t>
      </w:r>
      <w:r w:rsidR="00767B1D">
        <w:rPr>
          <w:rFonts w:ascii="ff14" w:hAnsi="ff14" w:cs="Helvetica"/>
          <w:color w:val="000000"/>
          <w:sz w:val="28"/>
          <w:szCs w:val="28"/>
          <w:lang w:val="ru-RU"/>
        </w:rPr>
        <w:t xml:space="preserve">а 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>робот</w:t>
      </w:r>
      <w:r w:rsidR="00767B1D">
        <w:rPr>
          <w:rFonts w:ascii="ff14" w:hAnsi="ff14" w:cs="Helvetica"/>
          <w:color w:val="000000"/>
          <w:sz w:val="28"/>
          <w:szCs w:val="28"/>
          <w:lang w:val="ru-RU"/>
        </w:rPr>
        <w:t>а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підпису</w:t>
      </w:r>
      <w:r w:rsidR="00767B1D">
        <w:rPr>
          <w:rFonts w:ascii="ff14" w:hAnsi="ff14" w:cs="Helvetica"/>
          <w:color w:val="000000"/>
          <w:sz w:val="28"/>
          <w:szCs w:val="28"/>
          <w:lang w:val="ru-RU"/>
        </w:rPr>
        <w:t>є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>ть</w:t>
      </w:r>
      <w:r w:rsidR="00767B1D">
        <w:rPr>
          <w:rFonts w:ascii="ff14" w:hAnsi="ff14" w:cs="Helvetica"/>
          <w:color w:val="000000"/>
          <w:sz w:val="28"/>
          <w:szCs w:val="28"/>
          <w:lang w:val="ru-RU"/>
        </w:rPr>
        <w:t>ся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студентом і науковим керівником</w:t>
      </w:r>
      <w:r w:rsidR="00767B1D"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="00767B1D"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176EB">
        <w:rPr>
          <w:color w:val="000000"/>
          <w:sz w:val="28"/>
          <w:szCs w:val="28"/>
          <w:lang w:val="ru-RU"/>
        </w:rPr>
        <w:t>6.12.</w:t>
      </w:r>
      <w:r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141"/>
          <w:color w:val="000000"/>
          <w:sz w:val="28"/>
          <w:szCs w:val="28"/>
          <w:lang w:val="ru-RU"/>
        </w:rPr>
        <w:t>Підготовку тексту дипломної роботи студент здійснює відповідно</w:t>
      </w:r>
      <w:r>
        <w:rPr>
          <w:rStyle w:val="ff14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до графіку подання окремих розділів науковому керівнику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який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затверджується в складі Завдання на дипломну роботу</w:t>
      </w:r>
      <w:r>
        <w:rPr>
          <w:rStyle w:val="nw1"/>
          <w:color w:val="000000"/>
          <w:sz w:val="28"/>
          <w:szCs w:val="28"/>
          <w:lang w:val="ru-RU"/>
        </w:rPr>
        <w:t>.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176EB">
        <w:rPr>
          <w:color w:val="000000"/>
          <w:sz w:val="28"/>
          <w:szCs w:val="28"/>
          <w:lang w:val="ru-RU"/>
        </w:rPr>
        <w:t>6.13.</w:t>
      </w:r>
      <w:r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141"/>
          <w:color w:val="000000"/>
          <w:sz w:val="28"/>
          <w:szCs w:val="28"/>
          <w:lang w:val="ru-RU"/>
        </w:rPr>
        <w:t xml:space="preserve">У разі затримки виконання графіку подання окремих розділів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на два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і більше тижнів науковий керівник повідомляє про це 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методиста 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(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директора Інституту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)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для проведення відповідної роботи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141"/>
          <w:rFonts w:cs="Helvetica"/>
          <w:color w:val="000000"/>
          <w:sz w:val="28"/>
          <w:szCs w:val="28"/>
          <w:lang w:val="ru-RU"/>
        </w:rPr>
        <w:t>У разі</w:t>
      </w:r>
      <w:r w:rsidRPr="00F176EB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неможливості подальшого </w:t>
      </w:r>
      <w:r w:rsidRPr="00F176EB">
        <w:rPr>
          <w:rStyle w:val="nw1"/>
          <w:color w:val="000000"/>
          <w:sz w:val="28"/>
          <w:szCs w:val="28"/>
          <w:lang w:val="ru-RU"/>
        </w:rPr>
        <w:lastRenderedPageBreak/>
        <w:t>виконання графіку студенту надається академічна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відпустка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76EB">
        <w:rPr>
          <w:rStyle w:val="nw1"/>
          <w:color w:val="000000"/>
          <w:sz w:val="28"/>
          <w:szCs w:val="28"/>
          <w:lang w:val="ru-RU"/>
        </w:rPr>
        <w:t>за наявності об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F176EB">
        <w:rPr>
          <w:rStyle w:val="nw1"/>
          <w:color w:val="000000"/>
          <w:sz w:val="28"/>
          <w:szCs w:val="28"/>
          <w:lang w:val="ru-RU"/>
        </w:rPr>
        <w:t>єктивних обставин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або студент відраховується за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невиконання графіку навчального </w:t>
      </w:r>
      <w:r>
        <w:rPr>
          <w:rStyle w:val="nw1"/>
          <w:color w:val="000000"/>
          <w:sz w:val="28"/>
          <w:szCs w:val="28"/>
          <w:lang w:val="ru-RU"/>
        </w:rPr>
        <w:t xml:space="preserve">процессу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76EB">
        <w:rPr>
          <w:rStyle w:val="nw1"/>
          <w:color w:val="000000"/>
          <w:sz w:val="28"/>
          <w:szCs w:val="28"/>
          <w:lang w:val="ru-RU"/>
        </w:rPr>
        <w:t>за відсутності об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F176EB">
        <w:rPr>
          <w:rStyle w:val="nw1"/>
          <w:color w:val="000000"/>
          <w:sz w:val="28"/>
          <w:szCs w:val="28"/>
          <w:lang w:val="ru-RU"/>
        </w:rPr>
        <w:t>єктивних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обставин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6.14.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Науковий керівник подає відгук на дипломну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роботу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="00FD558E">
        <w:rPr>
          <w:rStyle w:val="ff141"/>
          <w:rFonts w:cs="Helvetica"/>
          <w:color w:val="000000"/>
          <w:sz w:val="28"/>
          <w:szCs w:val="28"/>
          <w:lang w:val="ru-RU"/>
        </w:rPr>
        <w:t xml:space="preserve">оформлений у відповідності до п. </w:t>
      </w:r>
      <w:r w:rsidR="00194A24">
        <w:rPr>
          <w:rStyle w:val="ff141"/>
          <w:rFonts w:cs="Helvetica"/>
          <w:color w:val="000000"/>
          <w:sz w:val="28"/>
          <w:szCs w:val="28"/>
          <w:lang w:val="ru-RU"/>
        </w:rPr>
        <w:t xml:space="preserve">3.5. </w:t>
      </w:r>
      <w:r w:rsidR="00FD558E">
        <w:rPr>
          <w:rStyle w:val="ff141"/>
          <w:rFonts w:cs="Helvetica"/>
          <w:color w:val="000000"/>
          <w:sz w:val="28"/>
          <w:szCs w:val="28"/>
          <w:lang w:val="ru-RU"/>
        </w:rPr>
        <w:t>Рекомендацій.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0" w:hAnsi="ff0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6.15.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У зовнішній рецензії в довільній формі зазначається актуальність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роботи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короткий аналіз її структури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ступінь виконання поставлених завдань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оцінка </w:t>
      </w:r>
      <w:r>
        <w:rPr>
          <w:rStyle w:val="nw1"/>
          <w:color w:val="000000"/>
          <w:sz w:val="28"/>
          <w:szCs w:val="28"/>
          <w:lang w:val="ru-RU"/>
        </w:rPr>
        <w:t xml:space="preserve">одержаних 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студентом </w:t>
      </w:r>
      <w:r>
        <w:rPr>
          <w:rStyle w:val="nw1"/>
          <w:color w:val="000000"/>
          <w:sz w:val="28"/>
          <w:szCs w:val="28"/>
          <w:lang w:val="ru-RU"/>
        </w:rPr>
        <w:t>результатів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та висновків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зауваження до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роботи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дається узагальнена оцінка дипломної роботи</w:t>
      </w:r>
      <w:r>
        <w:rPr>
          <w:rStyle w:val="nw1"/>
          <w:color w:val="000000"/>
          <w:sz w:val="28"/>
          <w:szCs w:val="28"/>
          <w:lang w:val="ru-RU"/>
        </w:rPr>
        <w:t>.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Рецензі</w:t>
      </w:r>
      <w:r w:rsidR="00005484">
        <w:rPr>
          <w:rStyle w:val="nw1"/>
          <w:color w:val="000000"/>
          <w:sz w:val="28"/>
          <w:szCs w:val="28"/>
          <w:lang w:val="ru-RU"/>
        </w:rPr>
        <w:t>я має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бути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підписан</w:t>
      </w:r>
      <w:r w:rsidR="00005484">
        <w:rPr>
          <w:rStyle w:val="nw1"/>
          <w:color w:val="000000"/>
          <w:sz w:val="28"/>
          <w:szCs w:val="28"/>
          <w:lang w:val="ru-RU"/>
        </w:rPr>
        <w:t>а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рецензентом та завірен</w:t>
      </w:r>
      <w:r w:rsidR="00005484">
        <w:rPr>
          <w:rStyle w:val="nw1"/>
          <w:color w:val="000000"/>
          <w:sz w:val="28"/>
          <w:szCs w:val="28"/>
          <w:lang w:val="ru-RU"/>
        </w:rPr>
        <w:t>а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печаткою установи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в якій він працює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(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співпрацює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)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у встановленому там порядку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.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0" w:hAnsi="ff0" w:cs="Helvetica"/>
          <w:color w:val="000000"/>
          <w:sz w:val="28"/>
          <w:szCs w:val="28"/>
          <w:lang w:val="ru-RU"/>
        </w:rPr>
        <w:t>6.1</w:t>
      </w:r>
      <w:r>
        <w:rPr>
          <w:rFonts w:ascii="ff0" w:hAnsi="ff0" w:cs="Helvetica"/>
          <w:color w:val="000000"/>
          <w:sz w:val="28"/>
          <w:szCs w:val="28"/>
          <w:lang w:val="ru-RU"/>
        </w:rPr>
        <w:t>6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Рецензент</w:t>
      </w:r>
      <w:r w:rsidR="0010003A">
        <w:rPr>
          <w:rStyle w:val="ff141"/>
          <w:rFonts w:cs="Helvetica"/>
          <w:color w:val="000000"/>
          <w:sz w:val="28"/>
          <w:szCs w:val="28"/>
          <w:lang w:val="ru-RU"/>
        </w:rPr>
        <w:t>ами по дипломній р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об</w:t>
      </w:r>
      <w:r w:rsidR="000D7C64">
        <w:rPr>
          <w:rStyle w:val="ff141"/>
          <w:rFonts w:cs="Helvetica"/>
          <w:color w:val="000000"/>
          <w:sz w:val="28"/>
          <w:szCs w:val="28"/>
          <w:lang w:val="ru-RU"/>
        </w:rPr>
        <w:t>от</w:t>
      </w:r>
      <w:r w:rsidR="0010003A">
        <w:rPr>
          <w:rStyle w:val="ff141"/>
          <w:rFonts w:cs="Helvetica"/>
          <w:color w:val="000000"/>
          <w:sz w:val="28"/>
          <w:szCs w:val="28"/>
          <w:lang w:val="ru-RU"/>
        </w:rPr>
        <w:t>і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мож</w:t>
      </w:r>
      <w:r w:rsidR="00F85DB2">
        <w:rPr>
          <w:rFonts w:ascii="ff14" w:hAnsi="ff14" w:cs="Helvetica"/>
          <w:color w:val="000000"/>
          <w:sz w:val="28"/>
          <w:szCs w:val="28"/>
          <w:lang w:val="ru-RU"/>
        </w:rPr>
        <w:t>уть бути вчені-правознавці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або керівник</w:t>
      </w:r>
      <w:r w:rsidR="0010003A">
        <w:rPr>
          <w:rFonts w:ascii="ff14" w:hAnsi="ff14" w:cs="Helvetica"/>
          <w:color w:val="000000"/>
          <w:sz w:val="28"/>
          <w:szCs w:val="28"/>
          <w:lang w:val="ru-RU"/>
        </w:rPr>
        <w:t>и</w:t>
      </w:r>
      <w:r w:rsidR="000D0680">
        <w:rPr>
          <w:rFonts w:ascii="ff14" w:hAnsi="ff14" w:cs="Helvetica"/>
          <w:color w:val="000000"/>
          <w:sz w:val="28"/>
          <w:szCs w:val="28"/>
          <w:lang w:val="ru-RU"/>
        </w:rPr>
        <w:t xml:space="preserve"> орган</w:t>
      </w:r>
      <w:r w:rsidR="0010003A">
        <w:rPr>
          <w:rFonts w:ascii="ff14" w:hAnsi="ff14" w:cs="Helvetica"/>
          <w:color w:val="000000"/>
          <w:sz w:val="28"/>
          <w:szCs w:val="28"/>
          <w:lang w:val="ru-RU"/>
        </w:rPr>
        <w:t>ів</w:t>
      </w:r>
      <w:r w:rsidR="000D0680">
        <w:rPr>
          <w:rFonts w:ascii="ff14" w:hAnsi="ff14" w:cs="Helvetica"/>
          <w:color w:val="000000"/>
          <w:sz w:val="28"/>
          <w:szCs w:val="28"/>
          <w:lang w:val="ru-RU"/>
        </w:rPr>
        <w:t xml:space="preserve"> державної влади</w:t>
      </w:r>
      <w:r w:rsidR="00BF5BD6">
        <w:rPr>
          <w:rFonts w:ascii="ff14" w:hAnsi="ff14"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="00A85885">
        <w:rPr>
          <w:rFonts w:ascii="ff14" w:hAnsi="ff14" w:cs="Helvetica"/>
          <w:color w:val="000000"/>
          <w:sz w:val="28"/>
          <w:szCs w:val="28"/>
          <w:lang w:val="ru-RU"/>
        </w:rPr>
        <w:t>державних установ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за профілем дипломної роботи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</w:p>
    <w:p w:rsidR="001516C6" w:rsidRPr="00E5656A" w:rsidRDefault="001516C6" w:rsidP="00E5656A">
      <w:pPr>
        <w:spacing w:line="360" w:lineRule="auto"/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E5656A">
        <w:rPr>
          <w:b/>
          <w:color w:val="000000"/>
          <w:sz w:val="28"/>
          <w:szCs w:val="28"/>
          <w:lang w:val="ru-RU"/>
        </w:rPr>
        <w:t>7.</w:t>
      </w:r>
      <w:r w:rsidRPr="00E5656A">
        <w:rPr>
          <w:rStyle w:val="ff171"/>
          <w:b/>
          <w:color w:val="000000"/>
          <w:sz w:val="28"/>
          <w:szCs w:val="28"/>
          <w:lang w:val="ru-RU"/>
        </w:rPr>
        <w:t xml:space="preserve"> ЗАХИСТ ДИПЛОМНОЇ РОБОТИ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F176EB">
        <w:rPr>
          <w:color w:val="000000"/>
          <w:sz w:val="28"/>
          <w:szCs w:val="28"/>
          <w:lang w:val="ru-RU"/>
        </w:rPr>
        <w:t>.1.</w:t>
      </w:r>
      <w:r w:rsidRPr="00F176EB">
        <w:rPr>
          <w:rStyle w:val="ff141"/>
          <w:color w:val="000000"/>
          <w:sz w:val="28"/>
          <w:szCs w:val="28"/>
          <w:lang w:val="ru-RU"/>
        </w:rPr>
        <w:t xml:space="preserve"> Захист дипломних робіт та оформлення відповідних документів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регулюють п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 3.12.3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Положення про організацію навчального процесу у вищих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навчальних закладах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Рекомендації про створення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організацію і роботу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державної екзаменаційної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76EB">
        <w:rPr>
          <w:rStyle w:val="nw1"/>
          <w:color w:val="000000"/>
          <w:sz w:val="28"/>
          <w:szCs w:val="28"/>
          <w:lang w:val="ru-RU"/>
        </w:rPr>
        <w:t>кваліфікаційної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комісії у вищих навчальних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закладах України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76EB">
        <w:rPr>
          <w:rStyle w:val="nw1"/>
          <w:color w:val="000000"/>
          <w:sz w:val="28"/>
          <w:szCs w:val="28"/>
          <w:lang w:val="ru-RU"/>
        </w:rPr>
        <w:t>лист Міносвіти України від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29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грудня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1993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року №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83-</w:t>
      </w:r>
      <w:r w:rsidRPr="00F176EB">
        <w:rPr>
          <w:color w:val="000000"/>
          <w:sz w:val="28"/>
          <w:szCs w:val="28"/>
          <w:lang w:val="ru-RU"/>
        </w:rPr>
        <w:t>5/1259)</w:t>
      </w:r>
      <w:r w:rsidRPr="00F176EB">
        <w:rPr>
          <w:rStyle w:val="ff141"/>
          <w:color w:val="000000"/>
          <w:sz w:val="28"/>
          <w:szCs w:val="28"/>
          <w:lang w:val="ru-RU"/>
        </w:rPr>
        <w:t xml:space="preserve"> та нормативні документи Університету</w:t>
      </w:r>
      <w:r w:rsidRPr="00F176EB">
        <w:rPr>
          <w:color w:val="000000"/>
          <w:sz w:val="28"/>
          <w:szCs w:val="28"/>
          <w:lang w:val="ru-RU"/>
        </w:rPr>
        <w:t xml:space="preserve">. </w:t>
      </w:r>
    </w:p>
    <w:p w:rsidR="001516C6" w:rsidRPr="00F176EB" w:rsidRDefault="001D01D2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Style w:val="nw1"/>
          <w:color w:val="000000"/>
          <w:sz w:val="28"/>
          <w:szCs w:val="28"/>
          <w:lang w:val="ru-RU"/>
        </w:rPr>
        <w:t xml:space="preserve">7.2.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Захист дипломних робіт проводиться на відкритому засіданні</w:t>
      </w:r>
      <w:r w:rsidR="001516C6" w:rsidRPr="00F176EB">
        <w:rPr>
          <w:color w:val="000000"/>
          <w:sz w:val="28"/>
          <w:szCs w:val="28"/>
          <w:lang w:val="ru-RU"/>
        </w:rPr>
        <w:t xml:space="preserve">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Державної екзаменаційної комісії за участю не менше як половини її складу з</w:t>
      </w:r>
      <w:r w:rsidR="001516C6" w:rsidRPr="00F176EB">
        <w:rPr>
          <w:color w:val="000000"/>
          <w:sz w:val="28"/>
          <w:szCs w:val="28"/>
          <w:lang w:val="ru-RU"/>
        </w:rPr>
        <w:t xml:space="preserve"> 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обов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1516C6" w:rsidRPr="00F176EB">
        <w:rPr>
          <w:rStyle w:val="nw1"/>
          <w:color w:val="000000"/>
          <w:sz w:val="28"/>
          <w:szCs w:val="28"/>
          <w:lang w:val="ru-RU"/>
        </w:rPr>
        <w:t>язковою присутністю голови комісії</w:t>
      </w:r>
      <w:r w:rsidR="001516C6"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516C6"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1D01D2">
        <w:rPr>
          <w:color w:val="000000"/>
          <w:sz w:val="28"/>
          <w:szCs w:val="28"/>
          <w:lang w:val="ru-RU"/>
        </w:rPr>
        <w:t>.3</w:t>
      </w:r>
      <w:r w:rsidRPr="00F176EB">
        <w:rPr>
          <w:color w:val="000000"/>
          <w:sz w:val="28"/>
          <w:szCs w:val="28"/>
          <w:lang w:val="ru-RU"/>
        </w:rPr>
        <w:t>.</w:t>
      </w:r>
      <w:r w:rsidR="001D01D2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ff171"/>
          <w:color w:val="000000"/>
          <w:sz w:val="28"/>
          <w:szCs w:val="28"/>
          <w:lang w:val="ru-RU"/>
        </w:rPr>
        <w:t>Процедура захисту передбачає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доповідь студента про зміст роботи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запитання до автора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відповіді студента на запитання членів ДЕК та осіб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присутніх на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  <w:r w:rsidRPr="00F176EB">
        <w:rPr>
          <w:rFonts w:ascii="ff14" w:hAnsi="ff14" w:cs="Helvetica"/>
          <w:color w:val="000000"/>
          <w:sz w:val="28"/>
          <w:szCs w:val="28"/>
          <w:lang w:val="ru-RU"/>
        </w:rPr>
        <w:t>захисті</w:t>
      </w:r>
      <w:r w:rsidRPr="00F176EB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F176EB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оголошення відгуку наукового керівника та рецензент</w:t>
      </w:r>
      <w:r w:rsidR="00FB3FE5">
        <w:rPr>
          <w:rFonts w:ascii="ff14" w:hAnsi="ff14" w:cs="Helvetica"/>
          <w:color w:val="000000"/>
          <w:sz w:val="28"/>
          <w:szCs w:val="28"/>
          <w:lang w:val="ru-RU"/>
        </w:rPr>
        <w:t>а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FB3FE5" w:rsidRPr="00517CB0" w:rsidRDefault="00FB3FE5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lastRenderedPageBreak/>
        <w:t>−</w:t>
      </w:r>
      <w:r>
        <w:rPr>
          <w:rFonts w:ascii="ff14" w:hAnsi="ff14" w:cs="Helvetica"/>
          <w:color w:val="000000"/>
          <w:sz w:val="28"/>
          <w:szCs w:val="28"/>
          <w:lang w:val="ru-RU"/>
        </w:rPr>
        <w:t xml:space="preserve"> відповідь студента на зауваження рецензента;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оголошення рішення комісії про оцінку роботи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7</w:t>
      </w:r>
      <w:r w:rsidR="0060714A">
        <w:rPr>
          <w:rFonts w:ascii="ff0" w:hAnsi="ff0" w:cs="Helvetica"/>
          <w:color w:val="000000"/>
          <w:sz w:val="28"/>
          <w:szCs w:val="28"/>
          <w:lang w:val="ru-RU"/>
        </w:rPr>
        <w:t>.4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. </w:t>
      </w:r>
      <w:r w:rsidRPr="00F176EB">
        <w:rPr>
          <w:rStyle w:val="nw1"/>
          <w:color w:val="000000"/>
          <w:sz w:val="28"/>
          <w:szCs w:val="28"/>
          <w:lang w:val="ru-RU"/>
        </w:rPr>
        <w:t>Доповіді студентів необхідно підготувати заздалегідь у формі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виступу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в якому доцільно висвітлити такі важливі питання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обґрунтування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актуальності теми дослідження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мета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завдання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об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Pr="00F176EB">
        <w:rPr>
          <w:rStyle w:val="nw1"/>
          <w:color w:val="000000"/>
          <w:sz w:val="28"/>
          <w:szCs w:val="28"/>
          <w:lang w:val="ru-RU"/>
        </w:rPr>
        <w:t>єкт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предмет дослідження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що вдалося встановити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виявити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довести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якими методами це досягнуто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елементи новизни у теоретичних положеннях та в практичних рекомендаціях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з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якими труднощами довелося зіткнутися в процесі дослідження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які положення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не знайшли підтвердження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176EB">
        <w:rPr>
          <w:rStyle w:val="nw1"/>
          <w:color w:val="000000"/>
          <w:sz w:val="28"/>
          <w:szCs w:val="28"/>
          <w:lang w:val="ru-RU"/>
        </w:rPr>
        <w:t>У виступі мають міститися також відповіді на основні зауваження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наукового керівника та рецензента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Доповідь студента на захисті дипломної роботи</w:t>
      </w:r>
      <w:r w:rsidRPr="00F176EB"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rStyle w:val="nw1"/>
          <w:color w:val="000000"/>
          <w:sz w:val="28"/>
          <w:szCs w:val="28"/>
          <w:lang w:val="ru-RU"/>
        </w:rPr>
        <w:t>спеціаліста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 xml:space="preserve">має тривати 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10-15</w:t>
      </w:r>
      <w:r w:rsidRPr="00F176EB">
        <w:rPr>
          <w:rStyle w:val="nw1"/>
          <w:color w:val="000000"/>
          <w:sz w:val="28"/>
          <w:szCs w:val="28"/>
          <w:lang w:val="ru-RU"/>
        </w:rPr>
        <w:t xml:space="preserve"> хвилин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Захист дипломної роботи фіксується у протоколі ДЕК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F176EB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F176EB">
        <w:rPr>
          <w:color w:val="000000"/>
          <w:sz w:val="28"/>
          <w:szCs w:val="28"/>
          <w:lang w:val="ru-RU"/>
        </w:rPr>
        <w:t>.5. При оцінюванні випускної кваліфікаційної роботи слід зважати на</w:t>
      </w:r>
      <w:r>
        <w:rPr>
          <w:color w:val="000000"/>
          <w:sz w:val="28"/>
          <w:szCs w:val="28"/>
          <w:lang w:val="ru-RU"/>
        </w:rPr>
        <w:t xml:space="preserve"> </w:t>
      </w:r>
      <w:r w:rsidRPr="00F176EB">
        <w:rPr>
          <w:color w:val="000000"/>
          <w:sz w:val="28"/>
          <w:szCs w:val="28"/>
          <w:lang w:val="ru-RU"/>
        </w:rPr>
        <w:t>те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176EB">
        <w:rPr>
          <w:color w:val="000000"/>
          <w:sz w:val="28"/>
          <w:szCs w:val="28"/>
          <w:lang w:val="ru-RU"/>
        </w:rPr>
        <w:t xml:space="preserve"> що студент повинен уміти</w:t>
      </w:r>
      <w:r w:rsidRPr="00F176EB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F176EB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формулювати мету і завдання дослідження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складати план дослідження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вести бібліографічний пошук із застосуванням сучасних інформаційних </w:t>
      </w:r>
    </w:p>
    <w:p w:rsidR="001516C6" w:rsidRPr="00517CB0" w:rsidRDefault="001516C6" w:rsidP="001516C6">
      <w:pPr>
        <w:spacing w:line="360" w:lineRule="auto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>технологій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;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8A2BB3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8A2BB3">
        <w:rPr>
          <w:rStyle w:val="nw1"/>
          <w:color w:val="000000"/>
          <w:sz w:val="28"/>
          <w:szCs w:val="28"/>
          <w:lang w:val="ru-RU"/>
        </w:rPr>
        <w:t>використовувати сучасні методи наукового дослідження</w:t>
      </w:r>
      <w:r w:rsidRPr="008A2BB3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A2BB3">
        <w:rPr>
          <w:rStyle w:val="nw1"/>
          <w:color w:val="000000"/>
          <w:sz w:val="28"/>
          <w:szCs w:val="28"/>
          <w:lang w:val="ru-RU"/>
        </w:rPr>
        <w:t xml:space="preserve"> модифікувати</w:t>
      </w:r>
      <w:r w:rsidRPr="008A2BB3">
        <w:rPr>
          <w:color w:val="000000"/>
          <w:sz w:val="28"/>
          <w:szCs w:val="28"/>
          <w:lang w:val="ru-RU"/>
        </w:rPr>
        <w:t xml:space="preserve"> </w:t>
      </w:r>
      <w:r w:rsidRPr="008A2BB3">
        <w:rPr>
          <w:rStyle w:val="nw1"/>
          <w:color w:val="000000"/>
          <w:sz w:val="28"/>
          <w:szCs w:val="28"/>
          <w:lang w:val="ru-RU"/>
        </w:rPr>
        <w:t>наявні та розробляти нові методи з огляду на завдання конкретного</w:t>
      </w:r>
      <w:r w:rsidRPr="008A2BB3">
        <w:rPr>
          <w:color w:val="000000"/>
          <w:sz w:val="28"/>
          <w:szCs w:val="28"/>
          <w:lang w:val="ru-RU"/>
        </w:rPr>
        <w:t xml:space="preserve"> </w:t>
      </w:r>
      <w:r w:rsidRPr="008A2BB3">
        <w:rPr>
          <w:rStyle w:val="nw1"/>
          <w:color w:val="000000"/>
          <w:sz w:val="28"/>
          <w:szCs w:val="28"/>
          <w:lang w:val="ru-RU"/>
        </w:rPr>
        <w:t>дослідження</w:t>
      </w:r>
      <w:r w:rsidRPr="008A2BB3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8A2BB3">
        <w:rPr>
          <w:color w:val="000000"/>
          <w:sz w:val="28"/>
          <w:szCs w:val="28"/>
          <w:lang w:val="ru-RU"/>
        </w:rPr>
        <w:t xml:space="preserve"> </w:t>
      </w:r>
    </w:p>
    <w:p w:rsidR="001516C6" w:rsidRPr="008A2BB3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8A2BB3">
        <w:rPr>
          <w:rStyle w:val="nw1"/>
          <w:color w:val="000000"/>
          <w:sz w:val="28"/>
          <w:szCs w:val="28"/>
          <w:lang w:val="ru-RU"/>
        </w:rPr>
        <w:t xml:space="preserve">обробляти отримані </w:t>
      </w:r>
      <w:r w:rsidR="00036B7A">
        <w:rPr>
          <w:rStyle w:val="nw1"/>
          <w:color w:val="000000"/>
          <w:sz w:val="28"/>
          <w:szCs w:val="28"/>
          <w:lang w:val="ru-RU"/>
        </w:rPr>
        <w:t xml:space="preserve">наукові </w:t>
      </w:r>
      <w:r w:rsidR="00230FCA">
        <w:rPr>
          <w:rStyle w:val="nw1"/>
          <w:color w:val="000000"/>
          <w:sz w:val="28"/>
          <w:szCs w:val="28"/>
          <w:lang w:val="ru-RU"/>
        </w:rPr>
        <w:t>результати</w:t>
      </w:r>
      <w:r w:rsidRPr="008A2BB3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A2BB3">
        <w:rPr>
          <w:rStyle w:val="nw1"/>
          <w:color w:val="000000"/>
          <w:sz w:val="28"/>
          <w:szCs w:val="28"/>
          <w:lang w:val="ru-RU"/>
        </w:rPr>
        <w:t xml:space="preserve"> аналізувати і синтезувати їх на базі відомих</w:t>
      </w:r>
      <w:r w:rsidRPr="008A2BB3">
        <w:rPr>
          <w:color w:val="000000"/>
          <w:sz w:val="28"/>
          <w:szCs w:val="28"/>
          <w:lang w:val="ru-RU"/>
        </w:rPr>
        <w:t xml:space="preserve"> </w:t>
      </w:r>
      <w:r w:rsidRPr="008A2BB3">
        <w:rPr>
          <w:rStyle w:val="nw1"/>
          <w:color w:val="000000"/>
          <w:sz w:val="28"/>
          <w:szCs w:val="28"/>
          <w:lang w:val="ru-RU"/>
        </w:rPr>
        <w:t xml:space="preserve">літературних джерел та </w:t>
      </w:r>
      <w:r>
        <w:rPr>
          <w:rStyle w:val="nw1"/>
          <w:color w:val="000000"/>
          <w:sz w:val="28"/>
          <w:szCs w:val="28"/>
          <w:lang w:val="ru-RU"/>
        </w:rPr>
        <w:t>одержаних емпіричним шляхом результатів</w:t>
      </w:r>
      <w:r w:rsidRPr="008A2BB3">
        <w:rPr>
          <w:color w:val="000000"/>
          <w:sz w:val="28"/>
          <w:szCs w:val="28"/>
          <w:lang w:val="ru-RU"/>
        </w:rPr>
        <w:t xml:space="preserve"> </w:t>
      </w:r>
      <w:r w:rsidRPr="008A2BB3">
        <w:rPr>
          <w:rStyle w:val="nw1"/>
          <w:color w:val="000000"/>
          <w:sz w:val="28"/>
          <w:szCs w:val="28"/>
          <w:lang w:val="ru-RU"/>
        </w:rPr>
        <w:t>тощо</w:t>
      </w:r>
      <w:r w:rsidRPr="008A2BB3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8A2BB3">
        <w:rPr>
          <w:color w:val="000000"/>
          <w:sz w:val="28"/>
          <w:szCs w:val="28"/>
          <w:lang w:val="ru-RU"/>
        </w:rPr>
        <w:t xml:space="preserve"> </w:t>
      </w:r>
    </w:p>
    <w:p w:rsidR="001516C6" w:rsidRPr="00517CB0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  <w:lang w:val="ru-RU"/>
        </w:rPr>
      </w:pPr>
      <w:r w:rsidRPr="00517CB0">
        <w:rPr>
          <w:rFonts w:ascii="ff1" w:hAnsi="ff1" w:cs="Helvetica"/>
          <w:color w:val="000000"/>
          <w:sz w:val="28"/>
          <w:szCs w:val="28"/>
          <w:lang w:val="ru-RU"/>
        </w:rPr>
        <w:t xml:space="preserve">− 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оформлювати результати досліджень відповідно до сучасних вимог у вигляді </w:t>
      </w:r>
      <w:r>
        <w:rPr>
          <w:rFonts w:ascii="ff14" w:hAnsi="ff14" w:cs="Helvetica"/>
          <w:color w:val="000000"/>
          <w:sz w:val="28"/>
          <w:szCs w:val="28"/>
          <w:lang w:val="ru-RU"/>
        </w:rPr>
        <w:t>тез доповідей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,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статей</w:t>
      </w:r>
      <w:r w:rsidRPr="00517CB0">
        <w:rPr>
          <w:rStyle w:val="ff01"/>
          <w:rFonts w:cs="Helvetica"/>
          <w:color w:val="000000"/>
          <w:sz w:val="28"/>
          <w:szCs w:val="28"/>
          <w:lang w:val="ru-RU"/>
        </w:rPr>
        <w:t>.</w:t>
      </w:r>
      <w:r w:rsidRPr="00517CB0">
        <w:rPr>
          <w:rFonts w:ascii="ff14" w:hAnsi="ff14" w:cs="Helvetica"/>
          <w:color w:val="000000"/>
          <w:sz w:val="28"/>
          <w:szCs w:val="28"/>
          <w:lang w:val="ru-RU"/>
        </w:rPr>
        <w:t xml:space="preserve"> </w:t>
      </w:r>
    </w:p>
    <w:p w:rsidR="001516C6" w:rsidRPr="00DC0FAF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7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.6.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Рішення про оцінювання підготовки та захисту дипломної роботи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приймається на закритому засіданні ДЕК і оголошується</w:t>
      </w:r>
      <w:r w:rsidRPr="00DC0FAF">
        <w:rPr>
          <w:rStyle w:val="ib1"/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головою ДЕК на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відкритому засіданні в день захисту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Тоді ж оголошується рішення ДЕК про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lastRenderedPageBreak/>
        <w:t>присвоєння випускникам відповідної кваліфікації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Оголошена оцінка є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остаточною та апеляції не підлягає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0FAF">
        <w:rPr>
          <w:color w:val="000000"/>
          <w:sz w:val="28"/>
          <w:szCs w:val="28"/>
          <w:lang w:val="ru-RU"/>
        </w:rPr>
        <w:t xml:space="preserve"> </w:t>
      </w:r>
    </w:p>
    <w:p w:rsidR="001516C6" w:rsidRPr="00DC0FAF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7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.7.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У випадках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коли захист дипломної роботи визнається незадовільним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, </w:t>
      </w:r>
      <w:r w:rsidRPr="00DC0FAF">
        <w:rPr>
          <w:rStyle w:val="nw1"/>
          <w:color w:val="000000"/>
          <w:sz w:val="28"/>
          <w:szCs w:val="28"/>
          <w:lang w:val="ru-RU"/>
        </w:rPr>
        <w:t>державна комісія встановлює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чи може студент подати на повторний захист ту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саму роботу з доопрацюванням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чи він зобов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DC0FAF">
        <w:rPr>
          <w:rStyle w:val="nw1"/>
          <w:color w:val="000000"/>
          <w:sz w:val="28"/>
          <w:szCs w:val="28"/>
          <w:lang w:val="ru-RU"/>
        </w:rPr>
        <w:t>язаний опрацювати нову тему</w:t>
      </w:r>
      <w:r>
        <w:rPr>
          <w:rStyle w:val="nw1"/>
          <w:color w:val="000000"/>
          <w:sz w:val="28"/>
          <w:szCs w:val="28"/>
          <w:lang w:val="ru-RU"/>
        </w:rPr>
        <w:t>.</w:t>
      </w:r>
      <w:r w:rsidRPr="00DC0FAF">
        <w:rPr>
          <w:color w:val="000000"/>
          <w:sz w:val="28"/>
          <w:szCs w:val="28"/>
          <w:lang w:val="ru-RU"/>
        </w:rPr>
        <w:t xml:space="preserve"> </w:t>
      </w:r>
    </w:p>
    <w:p w:rsidR="001516C6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ascii="ff0" w:hAnsi="ff0" w:cs="Helvetica"/>
          <w:color w:val="000000"/>
          <w:sz w:val="28"/>
          <w:szCs w:val="28"/>
          <w:lang w:val="ru-RU"/>
        </w:rPr>
        <w:t>7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>
        <w:rPr>
          <w:rFonts w:ascii="ff0" w:hAnsi="ff0" w:cs="Helvetica"/>
          <w:color w:val="000000"/>
          <w:sz w:val="28"/>
          <w:szCs w:val="28"/>
          <w:lang w:val="ru-RU"/>
        </w:rPr>
        <w:t>8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.</w:t>
      </w:r>
      <w:r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>Студентам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>,</w:t>
      </w:r>
      <w:r w:rsidRPr="00517CB0">
        <w:rPr>
          <w:rStyle w:val="ff141"/>
          <w:rFonts w:cs="Helvetica"/>
          <w:color w:val="000000"/>
          <w:sz w:val="28"/>
          <w:szCs w:val="28"/>
          <w:lang w:val="ru-RU"/>
        </w:rPr>
        <w:t xml:space="preserve"> які не складали державні екзамени або не захищали</w:t>
      </w:r>
      <w:r w:rsidRPr="00517CB0">
        <w:rPr>
          <w:rFonts w:ascii="ff0" w:hAnsi="ff0" w:cs="Helvetica"/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дипломну роботу з поважної причини</w:t>
      </w:r>
      <w:r>
        <w:rPr>
          <w:rStyle w:val="nw1"/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DC0FAF">
        <w:rPr>
          <w:rStyle w:val="nw1"/>
          <w:color w:val="000000"/>
          <w:sz w:val="28"/>
          <w:szCs w:val="28"/>
          <w:lang w:val="ru-RU"/>
        </w:rPr>
        <w:t>документально підтвердженої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),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</w:t>
      </w:r>
      <w:r>
        <w:rPr>
          <w:rStyle w:val="nw1"/>
          <w:color w:val="000000"/>
          <w:sz w:val="28"/>
          <w:szCs w:val="28"/>
          <w:lang w:val="ru-RU"/>
        </w:rPr>
        <w:t>ди</w:t>
      </w:r>
      <w:r w:rsidRPr="00DC0FAF">
        <w:rPr>
          <w:rStyle w:val="nw1"/>
          <w:color w:val="000000"/>
          <w:sz w:val="28"/>
          <w:szCs w:val="28"/>
          <w:lang w:val="ru-RU"/>
        </w:rPr>
        <w:t>ректор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>
        <w:rPr>
          <w:rStyle w:val="nw1"/>
          <w:color w:val="000000"/>
          <w:sz w:val="28"/>
          <w:szCs w:val="28"/>
          <w:lang w:val="ru-RU"/>
        </w:rPr>
        <w:t>Інституту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може продовжити термін навчання до наступного</w:t>
      </w:r>
      <w:r w:rsidRPr="00DC0FAF">
        <w:rPr>
          <w:color w:val="000000"/>
          <w:sz w:val="28"/>
          <w:szCs w:val="28"/>
          <w:lang w:val="ru-RU"/>
        </w:rPr>
        <w:t xml:space="preserve"> </w:t>
      </w:r>
      <w:r w:rsidRPr="00DC0FAF">
        <w:rPr>
          <w:rStyle w:val="nw1"/>
          <w:color w:val="000000"/>
          <w:sz w:val="28"/>
          <w:szCs w:val="28"/>
          <w:lang w:val="ru-RU"/>
        </w:rPr>
        <w:t>терміну роботи державної комісії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але не більше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C0FAF">
        <w:rPr>
          <w:rStyle w:val="nw1"/>
          <w:color w:val="000000"/>
          <w:sz w:val="28"/>
          <w:szCs w:val="28"/>
          <w:lang w:val="ru-RU"/>
        </w:rPr>
        <w:t xml:space="preserve"> ніж на один рік</w:t>
      </w:r>
      <w:r w:rsidRPr="00DC0FAF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C0FAF">
        <w:rPr>
          <w:color w:val="000000"/>
          <w:sz w:val="28"/>
          <w:szCs w:val="28"/>
          <w:lang w:val="ru-RU"/>
        </w:rPr>
        <w:t xml:space="preserve"> </w:t>
      </w:r>
    </w:p>
    <w:p w:rsidR="001516C6" w:rsidRDefault="001516C6" w:rsidP="001516C6">
      <w:pPr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</w:p>
    <w:p w:rsidR="001516C6" w:rsidRDefault="001516C6" w:rsidP="001516C6">
      <w:pPr>
        <w:spacing w:line="360" w:lineRule="auto"/>
        <w:ind w:firstLine="540"/>
        <w:jc w:val="right"/>
        <w:rPr>
          <w:i/>
          <w:color w:val="000000"/>
          <w:sz w:val="28"/>
          <w:szCs w:val="28"/>
        </w:rPr>
        <w:sectPr w:rsidR="001516C6" w:rsidSect="00C13751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516C6" w:rsidRPr="00EC7510" w:rsidRDefault="001516C6" w:rsidP="00582825">
      <w:pPr>
        <w:pageBreakBefore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Д</w:t>
      </w:r>
      <w:r w:rsidRPr="00EC7510">
        <w:rPr>
          <w:b/>
          <w:color w:val="000000"/>
          <w:sz w:val="28"/>
          <w:szCs w:val="28"/>
          <w:lang w:val="ru-RU"/>
        </w:rPr>
        <w:t>ОДАТКИ</w:t>
      </w:r>
    </w:p>
    <w:p w:rsidR="001516C6" w:rsidRDefault="001516C6" w:rsidP="001516C6">
      <w:pPr>
        <w:spacing w:line="360" w:lineRule="auto"/>
        <w:ind w:firstLine="540"/>
        <w:jc w:val="right"/>
        <w:rPr>
          <w:i/>
          <w:color w:val="000000"/>
          <w:sz w:val="28"/>
          <w:szCs w:val="28"/>
          <w:lang w:val="ru-RU"/>
        </w:rPr>
      </w:pPr>
      <w:r w:rsidRPr="00EC7510">
        <w:rPr>
          <w:i/>
          <w:color w:val="000000"/>
          <w:sz w:val="28"/>
          <w:szCs w:val="28"/>
          <w:lang w:val="ru-RU"/>
        </w:rPr>
        <w:t xml:space="preserve">Додаток </w:t>
      </w:r>
      <w:r w:rsidR="00582825">
        <w:rPr>
          <w:i/>
          <w:color w:val="000000"/>
          <w:sz w:val="28"/>
          <w:szCs w:val="28"/>
          <w:lang w:val="ru-RU"/>
        </w:rPr>
        <w:t>1</w:t>
      </w:r>
    </w:p>
    <w:p w:rsidR="00495B74" w:rsidRPr="00495B74" w:rsidRDefault="00014D65" w:rsidP="00014D65">
      <w:pPr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495B74">
        <w:rPr>
          <w:b/>
          <w:color w:val="000000"/>
          <w:sz w:val="28"/>
          <w:szCs w:val="28"/>
          <w:lang w:val="ru-RU"/>
        </w:rPr>
        <w:t xml:space="preserve">ЗРАЗОК ЗАЯВИ ПРО ЗАТВЕРДЖЕННЯ ТЕМИ </w:t>
      </w:r>
    </w:p>
    <w:p w:rsidR="007E450A" w:rsidRPr="00495B74" w:rsidRDefault="00014D65" w:rsidP="00014D65">
      <w:pPr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495B74">
        <w:rPr>
          <w:b/>
          <w:color w:val="000000"/>
          <w:sz w:val="28"/>
          <w:szCs w:val="28"/>
          <w:lang w:val="ru-RU"/>
        </w:rPr>
        <w:t>ТА ПРИЗНАЧЕННЯ</w:t>
      </w:r>
      <w:r w:rsidR="00495B74" w:rsidRPr="00495B74">
        <w:rPr>
          <w:b/>
          <w:color w:val="000000"/>
          <w:sz w:val="28"/>
          <w:szCs w:val="28"/>
          <w:lang w:val="ru-RU"/>
        </w:rPr>
        <w:t xml:space="preserve"> НАУКОВОГО КЕРІВНИКА</w:t>
      </w:r>
    </w:p>
    <w:p w:rsidR="007E450A" w:rsidRDefault="007E450A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</w:p>
    <w:p w:rsidR="007E450A" w:rsidRDefault="007E450A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</w:p>
    <w:p w:rsidR="007E450A" w:rsidRDefault="007E450A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</w:p>
    <w:p w:rsidR="00F85780" w:rsidRDefault="00582825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Директору </w:t>
      </w:r>
    </w:p>
    <w:p w:rsidR="00582825" w:rsidRDefault="00F85780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Інституту післядипломної освіти</w:t>
      </w:r>
    </w:p>
    <w:p w:rsidR="00F85780" w:rsidRDefault="00F85780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Київського національного університету</w:t>
      </w:r>
    </w:p>
    <w:p w:rsidR="00F85780" w:rsidRDefault="00F85780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імені Тараса Шевченка</w:t>
      </w:r>
    </w:p>
    <w:p w:rsidR="00B774C3" w:rsidRDefault="00B774C3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Пересекіну В.М.</w:t>
      </w:r>
    </w:p>
    <w:p w:rsidR="008E720D" w:rsidRDefault="008E720D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</w:p>
    <w:p w:rsidR="008E720D" w:rsidRDefault="008E720D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студента 165 групи</w:t>
      </w:r>
    </w:p>
    <w:p w:rsidR="00636B02" w:rsidRDefault="001E31E6" w:rsidP="00B774C3">
      <w:pPr>
        <w:ind w:firstLine="5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Доренка Я.К. </w:t>
      </w:r>
    </w:p>
    <w:p w:rsidR="00636B02" w:rsidRDefault="00636B02" w:rsidP="00636B02">
      <w:pPr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636B02">
        <w:rPr>
          <w:b/>
          <w:color w:val="000000"/>
          <w:sz w:val="28"/>
          <w:szCs w:val="28"/>
          <w:lang w:val="ru-RU"/>
        </w:rPr>
        <w:t>ЗАЯВА</w:t>
      </w:r>
    </w:p>
    <w:p w:rsidR="00636B02" w:rsidRDefault="00636B02" w:rsidP="00636B02">
      <w:pPr>
        <w:ind w:firstLine="540"/>
        <w:jc w:val="center"/>
        <w:rPr>
          <w:b/>
          <w:color w:val="000000"/>
          <w:sz w:val="28"/>
          <w:szCs w:val="28"/>
          <w:lang w:val="ru-RU"/>
        </w:rPr>
      </w:pPr>
    </w:p>
    <w:p w:rsidR="00636B02" w:rsidRDefault="00636B02" w:rsidP="00636B02">
      <w:pPr>
        <w:ind w:firstLine="540"/>
        <w:jc w:val="center"/>
        <w:rPr>
          <w:b/>
          <w:color w:val="000000"/>
          <w:sz w:val="28"/>
          <w:szCs w:val="28"/>
          <w:lang w:val="ru-RU"/>
        </w:rPr>
      </w:pPr>
    </w:p>
    <w:p w:rsidR="00F979BB" w:rsidRDefault="00636B02" w:rsidP="00E45B3B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Прошу затвердити тему дипломної роботи</w:t>
      </w:r>
      <w:r w:rsidR="00574E0D">
        <w:rPr>
          <w:color w:val="000000"/>
          <w:sz w:val="28"/>
          <w:szCs w:val="28"/>
          <w:lang w:val="ru-RU"/>
        </w:rPr>
        <w:t xml:space="preserve"> «</w:t>
      </w:r>
      <w:r w:rsidR="00E45B3B">
        <w:rPr>
          <w:color w:val="000000"/>
          <w:sz w:val="28"/>
          <w:szCs w:val="28"/>
          <w:lang w:val="ru-RU"/>
        </w:rPr>
        <w:t>Підстави та цивільно-правові наслідки визнання правочину недійсним</w:t>
      </w:r>
      <w:r w:rsidR="00C835AD">
        <w:rPr>
          <w:color w:val="000000"/>
          <w:sz w:val="28"/>
          <w:szCs w:val="28"/>
          <w:lang w:val="ru-RU"/>
        </w:rPr>
        <w:t xml:space="preserve">» та призначити науковим керівником </w:t>
      </w:r>
      <w:r w:rsidR="00F979BB">
        <w:rPr>
          <w:color w:val="000000"/>
          <w:sz w:val="28"/>
          <w:szCs w:val="28"/>
          <w:lang w:val="ru-RU"/>
        </w:rPr>
        <w:t xml:space="preserve">д.ю.н., </w:t>
      </w:r>
      <w:r w:rsidR="00C835AD">
        <w:rPr>
          <w:color w:val="000000"/>
          <w:sz w:val="28"/>
          <w:szCs w:val="28"/>
          <w:lang w:val="ru-RU"/>
        </w:rPr>
        <w:t>проф.</w:t>
      </w:r>
      <w:r w:rsidR="00F979BB">
        <w:rPr>
          <w:color w:val="000000"/>
          <w:sz w:val="28"/>
          <w:szCs w:val="28"/>
          <w:lang w:val="ru-RU"/>
        </w:rPr>
        <w:t xml:space="preserve"> Петренка О.П.</w:t>
      </w:r>
    </w:p>
    <w:p w:rsidR="00746C6C" w:rsidRDefault="00746C6C" w:rsidP="00F979BB">
      <w:pPr>
        <w:ind w:firstLine="540"/>
        <w:jc w:val="right"/>
        <w:rPr>
          <w:color w:val="000000"/>
          <w:sz w:val="28"/>
          <w:szCs w:val="28"/>
          <w:lang w:val="ru-RU"/>
        </w:rPr>
      </w:pPr>
    </w:p>
    <w:p w:rsidR="007E450A" w:rsidRDefault="007E450A" w:rsidP="00746C6C">
      <w:pPr>
        <w:ind w:firstLine="540"/>
        <w:jc w:val="both"/>
        <w:rPr>
          <w:color w:val="000000"/>
          <w:sz w:val="28"/>
          <w:szCs w:val="28"/>
          <w:lang w:val="ru-RU"/>
        </w:rPr>
      </w:pPr>
    </w:p>
    <w:p w:rsidR="00746C6C" w:rsidRDefault="00746C6C" w:rsidP="00746C6C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«____»_________2012 р.                                                        </w:t>
      </w:r>
      <w:r w:rsidR="003F1051">
        <w:rPr>
          <w:color w:val="000000"/>
          <w:sz w:val="28"/>
          <w:szCs w:val="28"/>
          <w:lang w:val="ru-RU"/>
        </w:rPr>
        <w:t xml:space="preserve">            Я. Доренко</w:t>
      </w:r>
    </w:p>
    <w:p w:rsidR="00636B02" w:rsidRPr="00636B02" w:rsidRDefault="00C835AD" w:rsidP="00636B02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582825" w:rsidRPr="00EC7510" w:rsidRDefault="00582825" w:rsidP="001516C6">
      <w:pPr>
        <w:spacing w:line="360" w:lineRule="auto"/>
        <w:ind w:firstLine="540"/>
        <w:jc w:val="right"/>
        <w:rPr>
          <w:i/>
          <w:color w:val="000000"/>
          <w:sz w:val="28"/>
          <w:szCs w:val="28"/>
          <w:lang w:val="ru-RU"/>
        </w:rPr>
      </w:pPr>
    </w:p>
    <w:p w:rsidR="001516C6" w:rsidRPr="00BB28FA" w:rsidRDefault="001516C6" w:rsidP="001516C6">
      <w:pPr>
        <w:pageBreakBefore/>
        <w:spacing w:line="360" w:lineRule="auto"/>
        <w:ind w:firstLine="539"/>
        <w:jc w:val="right"/>
        <w:rPr>
          <w:rFonts w:ascii="ff14" w:hAnsi="ff14" w:cs="Helvetica"/>
          <w:i/>
          <w:color w:val="000000"/>
          <w:sz w:val="28"/>
          <w:szCs w:val="28"/>
          <w:lang w:val="ru-RU"/>
        </w:rPr>
      </w:pPr>
      <w:r w:rsidRPr="00BB28FA">
        <w:rPr>
          <w:rFonts w:ascii="ff14" w:hAnsi="ff14" w:cs="Helvetica"/>
          <w:i/>
          <w:color w:val="000000"/>
          <w:sz w:val="28"/>
          <w:szCs w:val="28"/>
          <w:lang w:val="ru-RU"/>
        </w:rPr>
        <w:lastRenderedPageBreak/>
        <w:t xml:space="preserve">Додаток </w:t>
      </w:r>
      <w:r w:rsidR="008E4185">
        <w:rPr>
          <w:rFonts w:ascii="ff14" w:hAnsi="ff14" w:cs="Helvetica"/>
          <w:i/>
          <w:color w:val="000000"/>
          <w:sz w:val="28"/>
          <w:szCs w:val="28"/>
          <w:lang w:val="ru-RU"/>
        </w:rPr>
        <w:t>2</w:t>
      </w:r>
    </w:p>
    <w:p w:rsidR="001516C6" w:rsidRPr="00BB28FA" w:rsidRDefault="00B80FA3" w:rsidP="00B80FA3">
      <w:pPr>
        <w:spacing w:line="360" w:lineRule="auto"/>
        <w:jc w:val="center"/>
        <w:rPr>
          <w:rFonts w:ascii="ff14" w:hAnsi="ff14" w:cs="Helvetica"/>
          <w:b/>
          <w:color w:val="000000"/>
          <w:sz w:val="28"/>
          <w:szCs w:val="28"/>
          <w:lang w:val="ru-RU"/>
        </w:rPr>
      </w:pPr>
      <w:r>
        <w:rPr>
          <w:rFonts w:ascii="ff14" w:hAnsi="ff14" w:cs="Helvetica"/>
          <w:b/>
          <w:color w:val="000000"/>
          <w:sz w:val="28"/>
          <w:szCs w:val="28"/>
          <w:lang w:val="ru-RU"/>
        </w:rPr>
        <w:t xml:space="preserve">ЗРАЗОК </w:t>
      </w:r>
      <w:r w:rsidR="001516C6" w:rsidRPr="00BB28FA">
        <w:rPr>
          <w:rFonts w:ascii="ff14" w:hAnsi="ff14" w:cs="Helvetica"/>
          <w:b/>
          <w:color w:val="000000"/>
          <w:sz w:val="28"/>
          <w:szCs w:val="28"/>
          <w:lang w:val="ru-RU"/>
        </w:rPr>
        <w:t>ТИТУЛЬНОЇ СТОРІНКИ ДИПЛОМНОЇ РОБОТИ</w:t>
      </w:r>
    </w:p>
    <w:p w:rsidR="001516C6" w:rsidRDefault="001516C6" w:rsidP="001516C6">
      <w:pPr>
        <w:pStyle w:val="2"/>
        <w:keepNext w:val="0"/>
        <w:pageBreakBefore w:val="0"/>
      </w:pPr>
    </w:p>
    <w:p w:rsidR="00334BBA" w:rsidRDefault="001516C6" w:rsidP="001516C6">
      <w:pPr>
        <w:pStyle w:val="2"/>
        <w:keepNext w:val="0"/>
        <w:pageBreakBefore w:val="0"/>
      </w:pPr>
      <w:r>
        <w:t xml:space="preserve">КИЇВСЬКИЙ НАЦІОНАЛЬНИЙ УНІВЕРСИТЕТ </w:t>
      </w:r>
    </w:p>
    <w:p w:rsidR="001516C6" w:rsidRDefault="001516C6" w:rsidP="001516C6">
      <w:pPr>
        <w:pStyle w:val="2"/>
        <w:keepNext w:val="0"/>
        <w:pageBreakBefore w:val="0"/>
      </w:pPr>
      <w:r>
        <w:t>ІМЕНІ</w:t>
      </w:r>
      <w:r w:rsidR="00334BBA">
        <w:t xml:space="preserve"> </w:t>
      </w:r>
      <w:r>
        <w:t>ТАРАСА ШЕВЧЕНКА</w:t>
      </w:r>
    </w:p>
    <w:p w:rsidR="001516C6" w:rsidRDefault="001516C6" w:rsidP="001516C6">
      <w:pPr>
        <w:pStyle w:val="2"/>
        <w:keepNext w:val="0"/>
        <w:pageBreakBefore w:val="0"/>
      </w:pPr>
      <w:r>
        <w:t>ІНСТИТУТ ПІСЛЯДИПЛОМНОЇ ОСВІТИ</w:t>
      </w:r>
    </w:p>
    <w:p w:rsidR="001516C6" w:rsidRDefault="001516C6" w:rsidP="001516C6">
      <w:pPr>
        <w:spacing w:line="360" w:lineRule="auto"/>
        <w:rPr>
          <w:sz w:val="28"/>
        </w:rPr>
      </w:pPr>
    </w:p>
    <w:p w:rsidR="001516C6" w:rsidRPr="009F17A7" w:rsidRDefault="001516C6" w:rsidP="001516C6">
      <w:pPr>
        <w:pStyle w:val="3"/>
        <w:tabs>
          <w:tab w:val="left" w:pos="7560"/>
        </w:tabs>
      </w:pPr>
      <w:r w:rsidRPr="0038093F">
        <w:t xml:space="preserve">                                                     </w:t>
      </w:r>
    </w:p>
    <w:p w:rsidR="001516C6" w:rsidRDefault="001516C6" w:rsidP="001516C6">
      <w:pPr>
        <w:spacing w:line="360" w:lineRule="auto"/>
        <w:rPr>
          <w:sz w:val="28"/>
        </w:rPr>
      </w:pPr>
    </w:p>
    <w:p w:rsidR="001516C6" w:rsidRDefault="001516C6" w:rsidP="001516C6">
      <w:pPr>
        <w:spacing w:line="360" w:lineRule="auto"/>
        <w:rPr>
          <w:sz w:val="28"/>
        </w:rPr>
      </w:pPr>
    </w:p>
    <w:p w:rsidR="001516C6" w:rsidRDefault="00B80FA3" w:rsidP="00B80FA3">
      <w:pPr>
        <w:spacing w:line="360" w:lineRule="auto"/>
        <w:jc w:val="center"/>
        <w:rPr>
          <w:b/>
          <w:sz w:val="28"/>
        </w:rPr>
      </w:pPr>
      <w:r w:rsidRPr="00B80FA3">
        <w:rPr>
          <w:b/>
          <w:sz w:val="28"/>
        </w:rPr>
        <w:t>ДИПЛОМНА РОБОТА</w:t>
      </w:r>
    </w:p>
    <w:p w:rsidR="00B80FA3" w:rsidRPr="00B80FA3" w:rsidRDefault="009D2A29" w:rsidP="00B80FA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ТЕМУ:</w:t>
      </w:r>
    </w:p>
    <w:p w:rsidR="00E25151" w:rsidRDefault="007E450A" w:rsidP="001516C6">
      <w:pPr>
        <w:pStyle w:val="a3"/>
        <w:rPr>
          <w:b/>
        </w:rPr>
      </w:pPr>
      <w:r>
        <w:rPr>
          <w:b/>
        </w:rPr>
        <w:t>П</w:t>
      </w:r>
      <w:r w:rsidR="003D1CFE">
        <w:rPr>
          <w:b/>
        </w:rPr>
        <w:t xml:space="preserve">ІДСТАВИ ТА ЦИВІЛЬНО-ПРАВОВІ НАСЛІДКИ </w:t>
      </w:r>
    </w:p>
    <w:p w:rsidR="001516C6" w:rsidRPr="00A77B17" w:rsidRDefault="00E25151" w:rsidP="001516C6">
      <w:pPr>
        <w:pStyle w:val="a3"/>
        <w:rPr>
          <w:b/>
        </w:rPr>
      </w:pPr>
      <w:r>
        <w:rPr>
          <w:b/>
        </w:rPr>
        <w:t>ВИЗНАННЯ ПРАВОЧИНУ НЕДІЙСНИМ</w:t>
      </w:r>
      <w:r w:rsidR="001516C6" w:rsidRPr="00A77B17">
        <w:rPr>
          <w:b/>
        </w:rPr>
        <w:t xml:space="preserve"> </w:t>
      </w: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3C448B" w:rsidP="001516C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Виконав:</w:t>
      </w:r>
      <w:r w:rsidR="001516C6">
        <w:rPr>
          <w:sz w:val="28"/>
          <w:szCs w:val="28"/>
        </w:rPr>
        <w:t xml:space="preserve"> </w:t>
      </w:r>
    </w:p>
    <w:p w:rsidR="001516C6" w:rsidRDefault="003C448B" w:rsidP="001516C6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студент</w:t>
      </w:r>
      <w:r w:rsidR="001516C6">
        <w:rPr>
          <w:sz w:val="28"/>
        </w:rPr>
        <w:t xml:space="preserve"> </w:t>
      </w:r>
      <w:r w:rsidR="00C64D00">
        <w:rPr>
          <w:color w:val="000000"/>
          <w:sz w:val="28"/>
          <w:szCs w:val="28"/>
          <w:lang w:val="ru-RU"/>
        </w:rPr>
        <w:t>Доренк</w:t>
      </w:r>
      <w:r w:rsidR="00334BBA">
        <w:rPr>
          <w:color w:val="000000"/>
          <w:sz w:val="28"/>
          <w:szCs w:val="28"/>
          <w:lang w:val="ru-RU"/>
        </w:rPr>
        <w:t>о</w:t>
      </w:r>
      <w:r w:rsidR="00C64D00">
        <w:rPr>
          <w:color w:val="000000"/>
          <w:sz w:val="28"/>
          <w:szCs w:val="28"/>
          <w:lang w:val="ru-RU"/>
        </w:rPr>
        <w:t xml:space="preserve"> Андрі</w:t>
      </w:r>
      <w:r w:rsidR="00334BBA">
        <w:rPr>
          <w:color w:val="000000"/>
          <w:sz w:val="28"/>
          <w:szCs w:val="28"/>
          <w:lang w:val="ru-RU"/>
        </w:rPr>
        <w:t>й</w:t>
      </w:r>
      <w:r w:rsidR="00C709F3">
        <w:rPr>
          <w:color w:val="000000"/>
          <w:sz w:val="28"/>
          <w:szCs w:val="28"/>
          <w:lang w:val="ru-RU"/>
        </w:rPr>
        <w:t xml:space="preserve"> Костянтинович</w:t>
      </w:r>
    </w:p>
    <w:p w:rsidR="001516C6" w:rsidRDefault="001516C6" w:rsidP="001516C6">
      <w:pPr>
        <w:spacing w:line="360" w:lineRule="auto"/>
        <w:jc w:val="right"/>
        <w:rPr>
          <w:sz w:val="28"/>
        </w:rPr>
      </w:pPr>
    </w:p>
    <w:p w:rsidR="001516C6" w:rsidRDefault="001516C6" w:rsidP="001516C6">
      <w:pPr>
        <w:spacing w:line="360" w:lineRule="auto"/>
        <w:jc w:val="right"/>
        <w:rPr>
          <w:sz w:val="28"/>
        </w:rPr>
      </w:pPr>
      <w:r>
        <w:rPr>
          <w:sz w:val="28"/>
        </w:rPr>
        <w:t>Науковий керівник:</w:t>
      </w:r>
    </w:p>
    <w:p w:rsidR="001516C6" w:rsidRDefault="00197AB2" w:rsidP="001516C6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д.ю.н., </w:t>
      </w:r>
      <w:r w:rsidR="001516C6">
        <w:rPr>
          <w:sz w:val="28"/>
        </w:rPr>
        <w:t xml:space="preserve">проф. </w:t>
      </w:r>
      <w:r w:rsidR="00C709F3">
        <w:rPr>
          <w:sz w:val="28"/>
        </w:rPr>
        <w:t>Петренко Олег Павлович</w:t>
      </w:r>
    </w:p>
    <w:p w:rsidR="001516C6" w:rsidRDefault="001516C6" w:rsidP="001516C6">
      <w:pPr>
        <w:spacing w:line="360" w:lineRule="auto"/>
        <w:jc w:val="right"/>
        <w:rPr>
          <w:sz w:val="28"/>
        </w:rPr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</w:p>
    <w:p w:rsidR="001516C6" w:rsidRDefault="001516C6" w:rsidP="001516C6">
      <w:pPr>
        <w:pStyle w:val="a3"/>
      </w:pPr>
      <w:r>
        <w:t>Київ 201</w:t>
      </w:r>
      <w:r w:rsidR="0074752B">
        <w:t>2</w:t>
      </w:r>
    </w:p>
    <w:p w:rsidR="001516C6" w:rsidRPr="00BC7893" w:rsidRDefault="001516C6" w:rsidP="001516C6">
      <w:pPr>
        <w:pageBreakBefore/>
        <w:spacing w:line="360" w:lineRule="auto"/>
        <w:ind w:firstLine="539"/>
        <w:jc w:val="right"/>
        <w:rPr>
          <w:rFonts w:ascii="ff14" w:hAnsi="ff14" w:cs="Helvetica"/>
          <w:i/>
          <w:color w:val="000000"/>
          <w:sz w:val="28"/>
          <w:szCs w:val="28"/>
        </w:rPr>
      </w:pPr>
      <w:r w:rsidRPr="00BC7893">
        <w:rPr>
          <w:rFonts w:ascii="ff14" w:hAnsi="ff14" w:cs="Helvetica"/>
          <w:i/>
          <w:color w:val="000000"/>
          <w:sz w:val="28"/>
          <w:szCs w:val="28"/>
        </w:rPr>
        <w:lastRenderedPageBreak/>
        <w:t xml:space="preserve">Додаток </w:t>
      </w:r>
      <w:r w:rsidR="00875E88" w:rsidRPr="00BC7893">
        <w:rPr>
          <w:rFonts w:ascii="ff14" w:hAnsi="ff14" w:cs="Helvetica"/>
          <w:i/>
          <w:color w:val="000000"/>
          <w:sz w:val="28"/>
          <w:szCs w:val="28"/>
        </w:rPr>
        <w:t>3</w:t>
      </w:r>
    </w:p>
    <w:p w:rsidR="00BC7893" w:rsidRPr="00BC7893" w:rsidRDefault="00C56A2C" w:rsidP="00BC7893">
      <w:pPr>
        <w:pStyle w:val="a3"/>
        <w:rPr>
          <w:b/>
        </w:rPr>
      </w:pPr>
      <w:r w:rsidRPr="00BC7893">
        <w:rPr>
          <w:rFonts w:ascii="ff14" w:hAnsi="ff14" w:cs="Helvetica"/>
          <w:b/>
          <w:color w:val="000000"/>
          <w:szCs w:val="28"/>
        </w:rPr>
        <w:t xml:space="preserve">ЗРАЗОК ЗМІСТУ ДИПЛОМНОЇ РОБОТИ </w:t>
      </w:r>
      <w:r w:rsidR="001516C6" w:rsidRPr="00BC7893">
        <w:rPr>
          <w:rFonts w:ascii="ff14" w:hAnsi="ff14" w:cs="Helvetica"/>
          <w:b/>
          <w:color w:val="000000"/>
          <w:szCs w:val="28"/>
        </w:rPr>
        <w:t xml:space="preserve"> </w:t>
      </w:r>
      <w:r w:rsidR="00BC7893" w:rsidRPr="00BC7893">
        <w:rPr>
          <w:b/>
        </w:rPr>
        <w:t>ПІДСТАВИ ТА ЦИВІЛЬНО-ПРАВОВІ НАСЛІДКИ</w:t>
      </w:r>
      <w:r w:rsidR="00BC7893">
        <w:rPr>
          <w:b/>
        </w:rPr>
        <w:t xml:space="preserve"> </w:t>
      </w:r>
      <w:r w:rsidR="00BC7893" w:rsidRPr="00BC7893">
        <w:rPr>
          <w:b/>
        </w:rPr>
        <w:t>ВИЗНАННЯ ПРАВОЧИНУ НЕДІЙСНИМ</w:t>
      </w:r>
    </w:p>
    <w:p w:rsidR="001516C6" w:rsidRPr="00BC7893" w:rsidRDefault="001516C6" w:rsidP="001516C6">
      <w:pPr>
        <w:spacing w:line="360" w:lineRule="auto"/>
        <w:ind w:firstLine="540"/>
        <w:jc w:val="both"/>
        <w:rPr>
          <w:rFonts w:ascii="ff14" w:hAnsi="ff14" w:cs="Helvetica"/>
          <w:color w:val="000000"/>
          <w:sz w:val="28"/>
          <w:szCs w:val="28"/>
        </w:rPr>
      </w:pPr>
    </w:p>
    <w:p w:rsidR="001516C6" w:rsidRPr="00A57590" w:rsidRDefault="001516C6" w:rsidP="001516C6">
      <w:pPr>
        <w:spacing w:line="360" w:lineRule="auto"/>
        <w:jc w:val="center"/>
        <w:rPr>
          <w:b/>
          <w:sz w:val="28"/>
          <w:szCs w:val="28"/>
        </w:rPr>
      </w:pPr>
      <w:r w:rsidRPr="00A57590">
        <w:rPr>
          <w:b/>
          <w:sz w:val="28"/>
          <w:szCs w:val="28"/>
        </w:rPr>
        <w:t>ЗМІСТ</w:t>
      </w:r>
    </w:p>
    <w:tbl>
      <w:tblPr>
        <w:tblW w:w="9502" w:type="dxa"/>
        <w:tblLayout w:type="fixed"/>
        <w:tblLook w:val="01E0"/>
      </w:tblPr>
      <w:tblGrid>
        <w:gridCol w:w="1526"/>
        <w:gridCol w:w="7200"/>
        <w:gridCol w:w="776"/>
      </w:tblGrid>
      <w:tr w:rsidR="002B13F6" w:rsidRPr="00302CDC" w:rsidTr="00302CDC">
        <w:tc>
          <w:tcPr>
            <w:tcW w:w="8726" w:type="dxa"/>
            <w:gridSpan w:val="2"/>
          </w:tcPr>
          <w:p w:rsidR="002B13F6" w:rsidRPr="00302CDC" w:rsidRDefault="002B13F6" w:rsidP="00C13751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ВСТУП</w:t>
            </w:r>
          </w:p>
        </w:tc>
        <w:tc>
          <w:tcPr>
            <w:tcW w:w="776" w:type="dxa"/>
          </w:tcPr>
          <w:p w:rsidR="002B13F6" w:rsidRPr="00302CDC" w:rsidRDefault="00A34FD9" w:rsidP="00C13751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3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C13751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РОЗДІЛ 1</w:t>
            </w:r>
          </w:p>
        </w:tc>
        <w:tc>
          <w:tcPr>
            <w:tcW w:w="7200" w:type="dxa"/>
          </w:tcPr>
          <w:p w:rsidR="00776751" w:rsidRPr="00302CDC" w:rsidRDefault="00776751" w:rsidP="00C13751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Загально-теоретична характеристика недійсності правочинів</w:t>
            </w:r>
          </w:p>
        </w:tc>
        <w:tc>
          <w:tcPr>
            <w:tcW w:w="77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</w:p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8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6024E7">
            <w:pPr>
              <w:pStyle w:val="a3"/>
              <w:ind w:left="612" w:hanging="612"/>
              <w:jc w:val="both"/>
              <w:rPr>
                <w:szCs w:val="28"/>
              </w:rPr>
            </w:pPr>
            <w:r w:rsidRPr="00302CDC">
              <w:rPr>
                <w:szCs w:val="28"/>
              </w:rPr>
              <w:t>1.1. Поняття визнання правочину недійсним</w:t>
            </w:r>
          </w:p>
        </w:tc>
        <w:tc>
          <w:tcPr>
            <w:tcW w:w="776" w:type="dxa"/>
          </w:tcPr>
          <w:p w:rsidR="00776751" w:rsidRPr="00302CDC" w:rsidRDefault="00776751" w:rsidP="00F3265B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8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BC49EE">
            <w:pPr>
              <w:pStyle w:val="a3"/>
              <w:ind w:left="612" w:hanging="612"/>
              <w:jc w:val="both"/>
              <w:rPr>
                <w:szCs w:val="28"/>
              </w:rPr>
            </w:pPr>
            <w:r w:rsidRPr="00302CDC">
              <w:rPr>
                <w:szCs w:val="28"/>
              </w:rPr>
              <w:t>1.2. Визнання правочину недійсним як спосіб захисту</w:t>
            </w:r>
          </w:p>
        </w:tc>
        <w:tc>
          <w:tcPr>
            <w:tcW w:w="776" w:type="dxa"/>
          </w:tcPr>
          <w:p w:rsidR="00776751" w:rsidRPr="00302CDC" w:rsidRDefault="00776751" w:rsidP="00CA5854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20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1F7CB6">
            <w:pPr>
              <w:spacing w:line="360" w:lineRule="auto"/>
              <w:ind w:left="612" w:hanging="612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1.3. Критерії недійсності правочину</w:t>
            </w:r>
          </w:p>
        </w:tc>
        <w:tc>
          <w:tcPr>
            <w:tcW w:w="77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32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РОЗДІЛ 2</w:t>
            </w:r>
          </w:p>
        </w:tc>
        <w:tc>
          <w:tcPr>
            <w:tcW w:w="7200" w:type="dxa"/>
          </w:tcPr>
          <w:p w:rsidR="00776751" w:rsidRPr="00302CDC" w:rsidRDefault="00776751" w:rsidP="00B16772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Види недійсних правочинів</w:t>
            </w:r>
          </w:p>
        </w:tc>
        <w:tc>
          <w:tcPr>
            <w:tcW w:w="776" w:type="dxa"/>
          </w:tcPr>
          <w:p w:rsidR="00776751" w:rsidRPr="00302CDC" w:rsidRDefault="00A34FD9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42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 xml:space="preserve">2.1. Недійсність правочинів, вчинених особою </w:t>
            </w:r>
          </w:p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з недостатнім обсягом дієздатності</w:t>
            </w:r>
          </w:p>
        </w:tc>
        <w:tc>
          <w:tcPr>
            <w:tcW w:w="77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42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2.2. Форма правочину як умова його дійсності</w:t>
            </w:r>
          </w:p>
        </w:tc>
        <w:tc>
          <w:tcPr>
            <w:tcW w:w="77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53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 xml:space="preserve">2.3. Недійсність правочинів, укладених особою </w:t>
            </w:r>
          </w:p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всупереч  її волі</w:t>
            </w:r>
          </w:p>
        </w:tc>
        <w:tc>
          <w:tcPr>
            <w:tcW w:w="77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65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2.4. Недійсність правочинів, які не відповідають</w:t>
            </w:r>
          </w:p>
          <w:p w:rsidR="00776751" w:rsidRPr="00302CDC" w:rsidRDefault="00776751" w:rsidP="00B16772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вимогам закону</w:t>
            </w:r>
          </w:p>
        </w:tc>
        <w:tc>
          <w:tcPr>
            <w:tcW w:w="776" w:type="dxa"/>
          </w:tcPr>
          <w:p w:rsidR="00776751" w:rsidRPr="00302CDC" w:rsidRDefault="00776751" w:rsidP="00C13751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76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 xml:space="preserve">РОЗДІЛ </w:t>
            </w:r>
            <w:r w:rsidR="00302C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776751" w:rsidRPr="00302CDC" w:rsidRDefault="00776751" w:rsidP="005B27C8">
            <w:pPr>
              <w:spacing w:line="360" w:lineRule="auto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Правові наслідки визнання правочину недійсним</w:t>
            </w:r>
          </w:p>
        </w:tc>
        <w:tc>
          <w:tcPr>
            <w:tcW w:w="776" w:type="dxa"/>
          </w:tcPr>
          <w:p w:rsidR="00776751" w:rsidRPr="00302CDC" w:rsidRDefault="00A34FD9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86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302CDC" w:rsidP="00F65C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751" w:rsidRPr="00302CDC">
              <w:rPr>
                <w:sz w:val="28"/>
                <w:szCs w:val="28"/>
              </w:rPr>
              <w:t xml:space="preserve">.1. Реституція як правовий наслідок </w:t>
            </w:r>
          </w:p>
          <w:p w:rsidR="00776751" w:rsidRPr="00302CDC" w:rsidRDefault="00776751" w:rsidP="00F65CD1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 xml:space="preserve">недійсності правочину </w:t>
            </w:r>
          </w:p>
        </w:tc>
        <w:tc>
          <w:tcPr>
            <w:tcW w:w="77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86</w:t>
            </w:r>
          </w:p>
        </w:tc>
      </w:tr>
      <w:tr w:rsidR="00776751" w:rsidRPr="00302CDC" w:rsidTr="00302CDC">
        <w:tc>
          <w:tcPr>
            <w:tcW w:w="1526" w:type="dxa"/>
          </w:tcPr>
          <w:p w:rsidR="00776751" w:rsidRPr="00302CDC" w:rsidRDefault="00776751" w:rsidP="00B16772">
            <w:pPr>
              <w:spacing w:line="360" w:lineRule="auto"/>
              <w:rPr>
                <w:szCs w:val="28"/>
              </w:rPr>
            </w:pPr>
          </w:p>
        </w:tc>
        <w:tc>
          <w:tcPr>
            <w:tcW w:w="7200" w:type="dxa"/>
          </w:tcPr>
          <w:p w:rsidR="00776751" w:rsidRPr="00302CDC" w:rsidRDefault="00302CDC" w:rsidP="008639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751" w:rsidRPr="00302CDC">
              <w:rPr>
                <w:sz w:val="28"/>
                <w:szCs w:val="28"/>
              </w:rPr>
              <w:t xml:space="preserve">.2. Відшкодування збитків та моральної шкоди </w:t>
            </w:r>
          </w:p>
          <w:p w:rsidR="00776751" w:rsidRPr="00302CDC" w:rsidRDefault="00776751" w:rsidP="0086390C">
            <w:pPr>
              <w:spacing w:line="360" w:lineRule="auto"/>
              <w:jc w:val="both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у разі визнання правочину недійсним</w:t>
            </w:r>
          </w:p>
        </w:tc>
        <w:tc>
          <w:tcPr>
            <w:tcW w:w="776" w:type="dxa"/>
          </w:tcPr>
          <w:p w:rsidR="00776751" w:rsidRPr="00302CDC" w:rsidRDefault="00776751" w:rsidP="00A31E46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98</w:t>
            </w:r>
          </w:p>
        </w:tc>
      </w:tr>
      <w:tr w:rsidR="00776751" w:rsidRPr="00302CDC" w:rsidTr="00302CDC">
        <w:tc>
          <w:tcPr>
            <w:tcW w:w="8726" w:type="dxa"/>
            <w:gridSpan w:val="2"/>
          </w:tcPr>
          <w:p w:rsidR="00776751" w:rsidRPr="00302CDC" w:rsidRDefault="00776751" w:rsidP="00B16772">
            <w:pPr>
              <w:spacing w:line="360" w:lineRule="auto"/>
              <w:jc w:val="both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 xml:space="preserve">ВИСНОВКИ        </w:t>
            </w:r>
          </w:p>
        </w:tc>
        <w:tc>
          <w:tcPr>
            <w:tcW w:w="776" w:type="dxa"/>
          </w:tcPr>
          <w:p w:rsidR="00776751" w:rsidRPr="00302CDC" w:rsidRDefault="00A34FD9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105</w:t>
            </w:r>
          </w:p>
        </w:tc>
      </w:tr>
      <w:tr w:rsidR="00776751" w:rsidRPr="00302CDC" w:rsidTr="00302CDC">
        <w:tc>
          <w:tcPr>
            <w:tcW w:w="8726" w:type="dxa"/>
            <w:gridSpan w:val="2"/>
          </w:tcPr>
          <w:p w:rsidR="00776751" w:rsidRPr="00302CDC" w:rsidRDefault="00776751" w:rsidP="00B16772">
            <w:pPr>
              <w:spacing w:line="360" w:lineRule="auto"/>
              <w:jc w:val="both"/>
              <w:rPr>
                <w:b/>
                <w:szCs w:val="28"/>
              </w:rPr>
            </w:pPr>
            <w:r w:rsidRPr="00302CDC">
              <w:rPr>
                <w:b/>
                <w:sz w:val="28"/>
                <w:szCs w:val="28"/>
              </w:rPr>
              <w:t>СПИСОК ВИКОРИСТАНИХ ДЖЕРЕЛ</w:t>
            </w:r>
          </w:p>
        </w:tc>
        <w:tc>
          <w:tcPr>
            <w:tcW w:w="776" w:type="dxa"/>
          </w:tcPr>
          <w:p w:rsidR="00776751" w:rsidRPr="00302CDC" w:rsidRDefault="00A34FD9" w:rsidP="00B16772">
            <w:pPr>
              <w:spacing w:line="360" w:lineRule="auto"/>
              <w:rPr>
                <w:szCs w:val="28"/>
              </w:rPr>
            </w:pPr>
            <w:r w:rsidRPr="00302CDC">
              <w:rPr>
                <w:sz w:val="28"/>
                <w:szCs w:val="28"/>
              </w:rPr>
              <w:t>110</w:t>
            </w:r>
          </w:p>
        </w:tc>
      </w:tr>
    </w:tbl>
    <w:p w:rsidR="001516C6" w:rsidRDefault="001516C6" w:rsidP="001516C6">
      <w:pPr>
        <w:spacing w:line="360" w:lineRule="auto"/>
        <w:ind w:firstLine="540"/>
        <w:jc w:val="right"/>
        <w:rPr>
          <w:rFonts w:ascii="ff7" w:hAnsi="ff7" w:cs="Helvetica"/>
          <w:color w:val="000000"/>
          <w:sz w:val="28"/>
          <w:szCs w:val="28"/>
          <w:lang w:val="ru-RU"/>
        </w:rPr>
      </w:pPr>
    </w:p>
    <w:p w:rsidR="001516C6" w:rsidRPr="00EC7510" w:rsidRDefault="001516C6" w:rsidP="001516C6">
      <w:pPr>
        <w:pageBreakBefore/>
        <w:spacing w:line="360" w:lineRule="auto"/>
        <w:ind w:firstLine="539"/>
        <w:jc w:val="right"/>
        <w:rPr>
          <w:rFonts w:ascii="ff7" w:hAnsi="ff7" w:cs="Helvetica"/>
          <w:i/>
          <w:color w:val="000000"/>
          <w:sz w:val="28"/>
          <w:szCs w:val="28"/>
          <w:lang w:val="ru-RU"/>
        </w:rPr>
      </w:pPr>
      <w:r w:rsidRPr="00EC7510">
        <w:rPr>
          <w:rFonts w:ascii="ff7" w:hAnsi="ff7" w:cs="Helvetica"/>
          <w:i/>
          <w:color w:val="000000"/>
          <w:sz w:val="28"/>
          <w:szCs w:val="28"/>
          <w:lang w:val="ru-RU"/>
        </w:rPr>
        <w:lastRenderedPageBreak/>
        <w:t xml:space="preserve">Додаток </w:t>
      </w:r>
      <w:r w:rsidR="0071742E">
        <w:rPr>
          <w:rFonts w:ascii="ff7" w:hAnsi="ff7" w:cs="Helvetica"/>
          <w:i/>
          <w:color w:val="000000"/>
          <w:sz w:val="28"/>
          <w:szCs w:val="28"/>
          <w:lang w:val="ru-RU"/>
        </w:rPr>
        <w:t>4</w:t>
      </w:r>
      <w:r w:rsidRPr="00EC7510">
        <w:rPr>
          <w:rFonts w:ascii="ff7" w:hAnsi="ff7" w:cs="Helvetica"/>
          <w:i/>
          <w:color w:val="000000"/>
          <w:sz w:val="28"/>
          <w:szCs w:val="28"/>
          <w:lang w:val="ru-RU"/>
        </w:rPr>
        <w:t xml:space="preserve"> </w:t>
      </w:r>
    </w:p>
    <w:p w:rsidR="00DB79F3" w:rsidRDefault="00DB79F3" w:rsidP="00DB79F3">
      <w:pPr>
        <w:spacing w:line="360" w:lineRule="auto"/>
        <w:ind w:firstLine="540"/>
        <w:jc w:val="center"/>
        <w:rPr>
          <w:b/>
          <w:color w:val="000000"/>
          <w:sz w:val="28"/>
          <w:szCs w:val="28"/>
          <w:lang w:val="ru-RU"/>
        </w:rPr>
      </w:pPr>
      <w:r w:rsidRPr="0082147C">
        <w:rPr>
          <w:b/>
          <w:color w:val="000000"/>
          <w:sz w:val="28"/>
          <w:szCs w:val="28"/>
          <w:lang w:val="ru-RU"/>
        </w:rPr>
        <w:t>ТЕМАТИКА ДИПЛОМНИХ РОБІТ</w:t>
      </w:r>
    </w:p>
    <w:p w:rsidR="00005DF8" w:rsidRDefault="00005DF8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974A5B" w:rsidRDefault="008A0D28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 w:rsidRPr="002172FF">
        <w:rPr>
          <w:b/>
          <w:i/>
          <w:color w:val="000000"/>
          <w:sz w:val="28"/>
          <w:szCs w:val="28"/>
          <w:lang w:val="ru-RU"/>
        </w:rPr>
        <w:t>ТЕОРІ</w:t>
      </w:r>
      <w:r w:rsidR="00FD7371">
        <w:rPr>
          <w:b/>
          <w:i/>
          <w:color w:val="000000"/>
          <w:sz w:val="28"/>
          <w:szCs w:val="28"/>
          <w:lang w:val="ru-RU"/>
        </w:rPr>
        <w:t>Я</w:t>
      </w:r>
      <w:r w:rsidRPr="002172FF">
        <w:rPr>
          <w:b/>
          <w:i/>
          <w:color w:val="000000"/>
          <w:sz w:val="28"/>
          <w:szCs w:val="28"/>
          <w:lang w:val="ru-RU"/>
        </w:rPr>
        <w:t xml:space="preserve">  ПРАВА</w:t>
      </w:r>
      <w:r w:rsidR="00792B71">
        <w:rPr>
          <w:b/>
          <w:i/>
          <w:color w:val="000000"/>
          <w:sz w:val="28"/>
          <w:szCs w:val="28"/>
          <w:lang w:val="ru-RU"/>
        </w:rPr>
        <w:t xml:space="preserve"> ТА ДЕРЖАВИ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Право: змістовно-смислові характеристики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Законницький (легістський)  підхід до права як псевдоправова ідеологія та методологія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Юридичний (природно-правовий) підхід до права як засада демократичного розвитку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Людина</w:t>
      </w:r>
      <w:r w:rsidR="00DD2211" w:rsidRPr="0042050F">
        <w:rPr>
          <w:sz w:val="28"/>
          <w:szCs w:val="28"/>
        </w:rPr>
        <w:t>-особисті</w:t>
      </w:r>
      <w:r w:rsidRPr="0042050F">
        <w:rPr>
          <w:sz w:val="28"/>
          <w:szCs w:val="28"/>
        </w:rPr>
        <w:t>сть як суб’єкт права: особливості становлення та розвитку в контексті європейської правової традиції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Людська гідність як джерело прав людини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Юридична природа норми права: доктринальний вимір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Правовідносини в контексті законницької та юридичної доктрин: поняття та загальні характеристики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Принцип верховенства права  як засада правового розвитку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Співвідношення принципу верховенства права та принципу законності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Механізм захисту прав людини в сучасній Україні: проблемні аспекти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Європейські стандарти прав людини: поняття та значимість для правозастосування</w:t>
      </w:r>
    </w:p>
    <w:p w:rsidR="003A42C9" w:rsidRPr="0042050F" w:rsidRDefault="003A42C9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Правовий закон: проблема критеріів визначення</w:t>
      </w:r>
    </w:p>
    <w:p w:rsidR="006B076D" w:rsidRPr="00F75756" w:rsidRDefault="003A42C9" w:rsidP="00F75756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Реалізація права як теоретико-правова проблема</w:t>
      </w:r>
    </w:p>
    <w:p w:rsidR="006B076D" w:rsidRPr="0042050F" w:rsidRDefault="006B076D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Дихотомія «приватне право – публічне право»</w:t>
      </w:r>
    </w:p>
    <w:p w:rsidR="006B076D" w:rsidRPr="0042050F" w:rsidRDefault="006B076D" w:rsidP="00C508E3">
      <w:pPr>
        <w:pStyle w:val="af1"/>
        <w:numPr>
          <w:ilvl w:val="0"/>
          <w:numId w:val="6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42050F">
        <w:rPr>
          <w:sz w:val="28"/>
          <w:szCs w:val="28"/>
        </w:rPr>
        <w:t>Прогалини в праві та шляхи їх подолання</w:t>
      </w:r>
    </w:p>
    <w:p w:rsidR="006B6C70" w:rsidRDefault="006B6C70" w:rsidP="00FD7371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44038B" w:rsidRDefault="0044038B" w:rsidP="00FD7371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КОНСТИТУЦІЙН</w:t>
      </w:r>
      <w:r w:rsidR="00FD7371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FD7371">
        <w:rPr>
          <w:b/>
          <w:i/>
          <w:color w:val="000000"/>
          <w:sz w:val="28"/>
          <w:szCs w:val="28"/>
          <w:lang w:val="ru-RU"/>
        </w:rPr>
        <w:t>О</w:t>
      </w:r>
    </w:p>
    <w:p w:rsidR="004A6023" w:rsidRPr="004F3538" w:rsidRDefault="004A6023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>Рівність конституційних прав і свобод громадян України</w:t>
      </w:r>
    </w:p>
    <w:p w:rsidR="002D2ECE" w:rsidRPr="004F3538" w:rsidRDefault="0060007A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 xml:space="preserve">Конституційні засади </w:t>
      </w:r>
      <w:r w:rsidR="002D2ECE" w:rsidRPr="004F3538">
        <w:rPr>
          <w:sz w:val="28"/>
          <w:szCs w:val="28"/>
        </w:rPr>
        <w:t>державної мови в Україні</w:t>
      </w:r>
    </w:p>
    <w:p w:rsidR="00F15049" w:rsidRPr="004F3538" w:rsidRDefault="00F15049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>Форми народного волевиявлення</w:t>
      </w:r>
    </w:p>
    <w:p w:rsidR="00D45A10" w:rsidRPr="004F3538" w:rsidRDefault="00D45A10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>Право законодавчої ініціативи у Верховній Раді України</w:t>
      </w:r>
    </w:p>
    <w:p w:rsidR="00C911DA" w:rsidRPr="004F3538" w:rsidRDefault="00C911DA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lastRenderedPageBreak/>
        <w:t>Право територіальної громади на самоврядування</w:t>
      </w:r>
    </w:p>
    <w:p w:rsidR="004266A4" w:rsidRPr="004F3538" w:rsidRDefault="004266A4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>Конституційні засади територіального устрою України</w:t>
      </w:r>
    </w:p>
    <w:p w:rsidR="0016372E" w:rsidRPr="004F3538" w:rsidRDefault="0016372E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>Повноваження Конституційного Суду Україні</w:t>
      </w:r>
    </w:p>
    <w:p w:rsidR="008A6ACB" w:rsidRPr="004F3538" w:rsidRDefault="008A6ACB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F3538">
        <w:rPr>
          <w:sz w:val="28"/>
          <w:szCs w:val="28"/>
        </w:rPr>
        <w:t xml:space="preserve">Система конституційного суду: </w:t>
      </w:r>
      <w:r w:rsidR="004F3538" w:rsidRPr="004F3538">
        <w:rPr>
          <w:sz w:val="28"/>
          <w:szCs w:val="28"/>
        </w:rPr>
        <w:t>європейський досвід</w:t>
      </w:r>
    </w:p>
    <w:p w:rsidR="0094073A" w:rsidRPr="004F3538" w:rsidRDefault="0094073A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b/>
          <w:i/>
          <w:color w:val="000000"/>
          <w:sz w:val="28"/>
          <w:szCs w:val="28"/>
          <w:lang w:val="ru-RU"/>
        </w:rPr>
      </w:pPr>
      <w:r w:rsidRPr="004F3538">
        <w:rPr>
          <w:sz w:val="28"/>
          <w:szCs w:val="28"/>
        </w:rPr>
        <w:t>Юридична природа конституційно-правової відповідальності</w:t>
      </w:r>
    </w:p>
    <w:p w:rsidR="00FD0DD6" w:rsidRPr="004F3538" w:rsidRDefault="00CB76D9" w:rsidP="004F3538">
      <w:pPr>
        <w:pStyle w:val="af1"/>
        <w:numPr>
          <w:ilvl w:val="0"/>
          <w:numId w:val="2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4F3538">
        <w:rPr>
          <w:color w:val="000000"/>
          <w:sz w:val="28"/>
          <w:szCs w:val="28"/>
          <w:lang w:val="ru-RU"/>
        </w:rPr>
        <w:t>Межі застосування ю</w:t>
      </w:r>
      <w:r w:rsidR="00790E16" w:rsidRPr="004F3538">
        <w:rPr>
          <w:color w:val="000000"/>
          <w:sz w:val="28"/>
          <w:szCs w:val="28"/>
          <w:lang w:val="ru-RU"/>
        </w:rPr>
        <w:t>ридичн</w:t>
      </w:r>
      <w:r w:rsidRPr="004F3538">
        <w:rPr>
          <w:color w:val="000000"/>
          <w:sz w:val="28"/>
          <w:szCs w:val="28"/>
          <w:lang w:val="ru-RU"/>
        </w:rPr>
        <w:t>ої</w:t>
      </w:r>
      <w:r w:rsidR="00790E16" w:rsidRPr="004F3538">
        <w:rPr>
          <w:color w:val="000000"/>
          <w:sz w:val="28"/>
          <w:szCs w:val="28"/>
          <w:lang w:val="ru-RU"/>
        </w:rPr>
        <w:t xml:space="preserve"> відповідальн</w:t>
      </w:r>
      <w:r w:rsidRPr="004F3538">
        <w:rPr>
          <w:color w:val="000000"/>
          <w:sz w:val="28"/>
          <w:szCs w:val="28"/>
          <w:lang w:val="ru-RU"/>
        </w:rPr>
        <w:t>ості</w:t>
      </w:r>
      <w:r w:rsidR="00790E16" w:rsidRPr="004F3538">
        <w:rPr>
          <w:color w:val="000000"/>
          <w:sz w:val="28"/>
          <w:szCs w:val="28"/>
          <w:lang w:val="ru-RU"/>
        </w:rPr>
        <w:t xml:space="preserve"> </w:t>
      </w:r>
      <w:r w:rsidRPr="004F3538">
        <w:rPr>
          <w:color w:val="000000"/>
          <w:sz w:val="28"/>
          <w:szCs w:val="28"/>
          <w:lang w:val="ru-RU"/>
        </w:rPr>
        <w:t xml:space="preserve">до </w:t>
      </w:r>
      <w:r w:rsidR="00790E16" w:rsidRPr="004F3538">
        <w:rPr>
          <w:color w:val="000000"/>
          <w:sz w:val="28"/>
          <w:szCs w:val="28"/>
          <w:lang w:val="ru-RU"/>
        </w:rPr>
        <w:t>народних депутатів України</w:t>
      </w:r>
    </w:p>
    <w:p w:rsidR="006B6C70" w:rsidRDefault="006B6C70" w:rsidP="00F4083F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44038B" w:rsidRDefault="0044038B" w:rsidP="00F4083F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ЦИВІЛЬН</w:t>
      </w:r>
      <w:r w:rsidR="00FD7371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</w:t>
      </w:r>
      <w:r w:rsidR="00E368B4">
        <w:rPr>
          <w:b/>
          <w:i/>
          <w:color w:val="000000"/>
          <w:sz w:val="28"/>
          <w:szCs w:val="28"/>
          <w:lang w:val="ru-RU"/>
        </w:rPr>
        <w:t>ТА МІЖНАРОДН</w:t>
      </w:r>
      <w:r w:rsidR="00FD7371">
        <w:rPr>
          <w:b/>
          <w:i/>
          <w:color w:val="000000"/>
          <w:sz w:val="28"/>
          <w:szCs w:val="28"/>
          <w:lang w:val="ru-RU"/>
        </w:rPr>
        <w:t>Е</w:t>
      </w:r>
      <w:r w:rsidR="00E368B4">
        <w:rPr>
          <w:b/>
          <w:i/>
          <w:color w:val="000000"/>
          <w:sz w:val="28"/>
          <w:szCs w:val="28"/>
          <w:lang w:val="ru-RU"/>
        </w:rPr>
        <w:t xml:space="preserve"> ПРИВАТН</w:t>
      </w:r>
      <w:r w:rsidR="00FD7371">
        <w:rPr>
          <w:b/>
          <w:i/>
          <w:color w:val="000000"/>
          <w:sz w:val="28"/>
          <w:szCs w:val="28"/>
          <w:lang w:val="ru-RU"/>
        </w:rPr>
        <w:t xml:space="preserve">Е </w:t>
      </w:r>
      <w:r>
        <w:rPr>
          <w:b/>
          <w:i/>
          <w:color w:val="000000"/>
          <w:sz w:val="28"/>
          <w:szCs w:val="28"/>
          <w:lang w:val="ru-RU"/>
        </w:rPr>
        <w:t>ПРАВ</w:t>
      </w:r>
      <w:r w:rsidR="00FD7371">
        <w:rPr>
          <w:b/>
          <w:i/>
          <w:color w:val="000000"/>
          <w:sz w:val="28"/>
          <w:szCs w:val="28"/>
          <w:lang w:val="ru-RU"/>
        </w:rPr>
        <w:t>О</w:t>
      </w:r>
    </w:p>
    <w:p w:rsidR="00E95345" w:rsidRPr="00752024" w:rsidRDefault="00E95345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 xml:space="preserve">Здійснення </w:t>
      </w:r>
      <w:r w:rsidR="009426AA" w:rsidRPr="00752024">
        <w:rPr>
          <w:color w:val="000000"/>
          <w:sz w:val="28"/>
          <w:szCs w:val="28"/>
          <w:lang w:val="ru-RU"/>
        </w:rPr>
        <w:t>цивільних прав та обов</w:t>
      </w:r>
      <w:r w:rsidR="008E7B91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="009426AA" w:rsidRPr="00752024">
        <w:rPr>
          <w:color w:val="000000"/>
          <w:sz w:val="28"/>
          <w:szCs w:val="28"/>
          <w:lang w:val="ru-RU"/>
        </w:rPr>
        <w:t xml:space="preserve">язків </w:t>
      </w:r>
    </w:p>
    <w:p w:rsidR="003A1207" w:rsidRPr="00752024" w:rsidRDefault="003A1207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Захист цивільних прав</w:t>
      </w:r>
    </w:p>
    <w:p w:rsidR="009426AA" w:rsidRPr="00752024" w:rsidRDefault="00FD395C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bookmarkStart w:id="0" w:name="_Toc293224007"/>
      <w:r w:rsidRPr="00752024">
        <w:rPr>
          <w:sz w:val="28"/>
          <w:szCs w:val="28"/>
        </w:rPr>
        <w:t>Цивільно-правова відповідальність і захист цивільних прав</w:t>
      </w:r>
      <w:bookmarkEnd w:id="0"/>
    </w:p>
    <w:p w:rsidR="00F41060" w:rsidRPr="00752024" w:rsidRDefault="00F41060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Здійснення субєктивних авторських прав</w:t>
      </w:r>
    </w:p>
    <w:p w:rsidR="00280089" w:rsidRPr="00752024" w:rsidRDefault="00280089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Правовідносини відшкодування шкоди</w:t>
      </w:r>
    </w:p>
    <w:p w:rsidR="00F9036F" w:rsidRPr="00752024" w:rsidRDefault="00280089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Деліктні зобов</w:t>
      </w:r>
      <w:r w:rsidR="008E7B91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Pr="00752024">
        <w:rPr>
          <w:color w:val="000000"/>
          <w:sz w:val="28"/>
          <w:szCs w:val="28"/>
          <w:lang w:val="ru-RU"/>
        </w:rPr>
        <w:t>язання в цивільному праві України</w:t>
      </w:r>
    </w:p>
    <w:p w:rsidR="00F9036F" w:rsidRPr="00752024" w:rsidRDefault="00F9036F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Правова природа юридичної особи</w:t>
      </w:r>
    </w:p>
    <w:p w:rsidR="00E272E7" w:rsidRPr="00752024" w:rsidRDefault="00E272E7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Виникнення та припинення корпоративних правовідносин в господарських товариствах</w:t>
      </w:r>
    </w:p>
    <w:p w:rsidR="006445B0" w:rsidRPr="00752024" w:rsidRDefault="0037329D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Юридичні факти в цивільному правіУкраїни</w:t>
      </w:r>
    </w:p>
    <w:p w:rsidR="001E1D0C" w:rsidRPr="00752024" w:rsidRDefault="006445B0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Підстави виникнення цивільних правовідносин</w:t>
      </w:r>
    </w:p>
    <w:p w:rsidR="001E1D0C" w:rsidRPr="00752024" w:rsidRDefault="001E1D0C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Принципи та функції цивільного права</w:t>
      </w:r>
    </w:p>
    <w:p w:rsidR="00E73EFF" w:rsidRPr="00752024" w:rsidRDefault="008A3491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Ц</w:t>
      </w:r>
      <w:r w:rsidR="00383924" w:rsidRPr="00752024">
        <w:rPr>
          <w:color w:val="000000"/>
          <w:sz w:val="28"/>
          <w:szCs w:val="28"/>
          <w:lang w:val="ru-RU"/>
        </w:rPr>
        <w:t>ивільні правовідносини за участю</w:t>
      </w:r>
      <w:r w:rsidRPr="00752024">
        <w:rPr>
          <w:color w:val="000000"/>
          <w:sz w:val="28"/>
          <w:szCs w:val="28"/>
          <w:lang w:val="ru-RU"/>
        </w:rPr>
        <w:t xml:space="preserve"> субєктів публічного права</w:t>
      </w:r>
    </w:p>
    <w:p w:rsidR="00AA7874" w:rsidRPr="00752024" w:rsidRDefault="00AA7874" w:rsidP="00ED71CC">
      <w:pPr>
        <w:pStyle w:val="af1"/>
        <w:numPr>
          <w:ilvl w:val="0"/>
          <w:numId w:val="21"/>
        </w:numPr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Цивільно-правова відповідальність за порушення договірних зобов</w:t>
      </w:r>
      <w:r w:rsidR="008E7B91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Pr="00752024">
        <w:rPr>
          <w:color w:val="000000"/>
          <w:sz w:val="28"/>
          <w:szCs w:val="28"/>
          <w:lang w:val="ru-RU"/>
        </w:rPr>
        <w:t>язань</w:t>
      </w:r>
    </w:p>
    <w:p w:rsidR="00215FB5" w:rsidRPr="00752024" w:rsidRDefault="00215FB5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Способи захисту учасників договірних відносин</w:t>
      </w:r>
    </w:p>
    <w:p w:rsidR="009323CF" w:rsidRPr="00752024" w:rsidRDefault="005B7440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Цивільно-правові відносини суб</w:t>
      </w:r>
      <w:r w:rsidR="008E7B91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Pr="00752024">
        <w:rPr>
          <w:color w:val="000000"/>
          <w:sz w:val="28"/>
          <w:szCs w:val="28"/>
          <w:lang w:val="ru-RU"/>
        </w:rPr>
        <w:t>єктів суміжних прав</w:t>
      </w:r>
    </w:p>
    <w:p w:rsidR="00E83D2E" w:rsidRPr="00752024" w:rsidRDefault="00CA4991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Цивільно-п</w:t>
      </w:r>
      <w:r w:rsidR="00E83D2E" w:rsidRPr="00752024">
        <w:rPr>
          <w:color w:val="000000"/>
          <w:sz w:val="28"/>
          <w:szCs w:val="28"/>
          <w:lang w:val="ru-RU"/>
        </w:rPr>
        <w:t>равове регулювання інформаційних відносин</w:t>
      </w:r>
    </w:p>
    <w:p w:rsidR="00C81220" w:rsidRPr="00752024" w:rsidRDefault="00C81220" w:rsidP="00752024">
      <w:pPr>
        <w:pStyle w:val="af1"/>
        <w:numPr>
          <w:ilvl w:val="0"/>
          <w:numId w:val="21"/>
        </w:numPr>
        <w:spacing w:line="360" w:lineRule="auto"/>
        <w:jc w:val="both"/>
        <w:rPr>
          <w:i/>
          <w:iCs/>
        </w:rPr>
      </w:pPr>
      <w:r w:rsidRPr="00752024">
        <w:rPr>
          <w:color w:val="000000"/>
          <w:sz w:val="28"/>
          <w:szCs w:val="28"/>
          <w:lang w:val="ru-RU"/>
        </w:rPr>
        <w:t>Корпоративні відносини як предмет цивільного права України</w:t>
      </w:r>
      <w:r w:rsidRPr="00752024">
        <w:rPr>
          <w:i/>
          <w:iCs/>
        </w:rPr>
        <w:t xml:space="preserve"> </w:t>
      </w:r>
    </w:p>
    <w:p w:rsidR="00470D01" w:rsidRPr="00752024" w:rsidRDefault="00E621E9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 xml:space="preserve">Особисті немайнові права </w:t>
      </w:r>
      <w:r w:rsidR="00470D01" w:rsidRPr="00752024">
        <w:rPr>
          <w:color w:val="000000"/>
          <w:sz w:val="28"/>
          <w:szCs w:val="28"/>
          <w:lang w:val="ru-RU"/>
        </w:rPr>
        <w:t>фізичних осіб</w:t>
      </w:r>
    </w:p>
    <w:p w:rsidR="00470D01" w:rsidRPr="00752024" w:rsidRDefault="00B11374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 xml:space="preserve">Немайнові правовідносини </w:t>
      </w:r>
      <w:r w:rsidR="00DB6829" w:rsidRPr="00752024">
        <w:rPr>
          <w:color w:val="000000"/>
          <w:sz w:val="28"/>
          <w:szCs w:val="28"/>
          <w:lang w:val="ru-RU"/>
        </w:rPr>
        <w:t>як предмет цивільного права України</w:t>
      </w:r>
    </w:p>
    <w:p w:rsidR="00C81220" w:rsidRPr="00752024" w:rsidRDefault="00470D01" w:rsidP="00752024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lastRenderedPageBreak/>
        <w:t>Відкриття як обєкт права інтелектуальної власності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Права винахідників</w:t>
      </w:r>
      <w:r w:rsidR="00A31820">
        <w:rPr>
          <w:sz w:val="28"/>
        </w:rPr>
        <w:t xml:space="preserve"> та їх цивільно-правовий захист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Право інтелектуальної власності на компо</w:t>
      </w:r>
      <w:r w:rsidR="00A31820">
        <w:rPr>
          <w:sz w:val="28"/>
        </w:rPr>
        <w:t>нування інтегральної мікросхеми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Торговельна марка як об’єкт права інтелектуальної власності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 xml:space="preserve">Комерційна таємниця як об’єкт </w:t>
      </w:r>
      <w:r w:rsidR="00A31820">
        <w:rPr>
          <w:sz w:val="28"/>
        </w:rPr>
        <w:t>права інтелектуальної власності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Поняття та система</w:t>
      </w:r>
      <w:r w:rsidR="00A31820">
        <w:rPr>
          <w:sz w:val="28"/>
        </w:rPr>
        <w:t xml:space="preserve"> зобов’язань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Суб’єкти зобов’язальних правов</w:t>
      </w:r>
      <w:r w:rsidR="00A31820">
        <w:rPr>
          <w:sz w:val="28"/>
        </w:rPr>
        <w:t>ідносин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Виконання зобов’язань в сучасних умовах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Способи забезпечення виконання зобов’я</w:t>
      </w:r>
      <w:r w:rsidR="00A31820">
        <w:rPr>
          <w:sz w:val="28"/>
        </w:rPr>
        <w:t>зань в Цивільному праві України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Порука як спосіб  забезпечення виконання</w:t>
      </w:r>
      <w:r w:rsidR="00A31820">
        <w:rPr>
          <w:sz w:val="28"/>
        </w:rPr>
        <w:t xml:space="preserve"> зобов’язань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 xml:space="preserve">Правове регулювання гарантії як способу забезпечення виконання </w:t>
      </w:r>
      <w:r w:rsidR="00A31820">
        <w:rPr>
          <w:sz w:val="28"/>
        </w:rPr>
        <w:t>зобов’язань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 xml:space="preserve">Поняття та види застави як способу забезпечення виконання </w:t>
      </w:r>
      <w:r w:rsidR="00A31820">
        <w:rPr>
          <w:sz w:val="28"/>
        </w:rPr>
        <w:t xml:space="preserve"> зобов’язань в цивільному праві</w:t>
      </w:r>
    </w:p>
    <w:p w:rsidR="00B16772" w:rsidRPr="00752024" w:rsidRDefault="00A31820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Іпотека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Притримання як спосіб забезпечення виконання</w:t>
      </w:r>
      <w:r w:rsidR="00A31820">
        <w:rPr>
          <w:sz w:val="28"/>
        </w:rPr>
        <w:t xml:space="preserve"> зобов’язань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Припинення зобов’язань в цив</w:t>
      </w:r>
      <w:r w:rsidR="00A31820">
        <w:rPr>
          <w:sz w:val="28"/>
        </w:rPr>
        <w:t>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Поняття та функції  цив</w:t>
      </w:r>
      <w:r w:rsidR="00A31820">
        <w:rPr>
          <w:sz w:val="28"/>
        </w:rPr>
        <w:t>ільно-правової відповідальності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Підстави цивільно-правової відповідал</w:t>
      </w:r>
      <w:r w:rsidR="00A31820">
        <w:rPr>
          <w:sz w:val="28"/>
        </w:rPr>
        <w:t>ьності за порушення зобов’язань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Підстави звільнення  від цивільно-правової відповідал</w:t>
      </w:r>
      <w:r w:rsidR="00A31820">
        <w:rPr>
          <w:sz w:val="28"/>
        </w:rPr>
        <w:t>ьності за порушення зобов’язань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Поняття та припинення цивільно-право</w:t>
      </w:r>
      <w:r w:rsidR="00A31820">
        <w:rPr>
          <w:sz w:val="28"/>
        </w:rPr>
        <w:t>вого договору в сучасних умовах</w:t>
      </w:r>
    </w:p>
    <w:p w:rsidR="00A26A88" w:rsidRPr="00752024" w:rsidRDefault="00A26A88" w:rsidP="00A26A88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Система догов</w:t>
      </w:r>
      <w:r>
        <w:rPr>
          <w:color w:val="000000"/>
          <w:sz w:val="28"/>
          <w:szCs w:val="28"/>
          <w:lang w:val="ru-RU"/>
        </w:rPr>
        <w:t>орів в цивільному праві України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Умови цивільно-правового дог</w:t>
      </w:r>
      <w:r w:rsidR="00BE0713">
        <w:rPr>
          <w:sz w:val="28"/>
        </w:rPr>
        <w:t>овору та порядок його укладання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Договір купівлі-про</w:t>
      </w:r>
      <w:r w:rsidR="00BE0713">
        <w:rPr>
          <w:sz w:val="28"/>
        </w:rPr>
        <w:t>дажу в цивільному праві України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 xml:space="preserve">Цивільно-правові засоби захисту </w:t>
      </w:r>
      <w:r w:rsidR="00BE0713">
        <w:rPr>
          <w:sz w:val="28"/>
        </w:rPr>
        <w:t>прав споживачів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lastRenderedPageBreak/>
        <w:t>Дого</w:t>
      </w:r>
      <w:r w:rsidR="00BE0713">
        <w:rPr>
          <w:sz w:val="28"/>
        </w:rPr>
        <w:t>вір поставки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</w:t>
      </w:r>
      <w:r w:rsidR="00BE0713">
        <w:rPr>
          <w:sz w:val="28"/>
        </w:rPr>
        <w:t>оговір ренти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Правове регулювання договору довічного утриман</w:t>
      </w:r>
      <w:r w:rsidR="00BE0713">
        <w:rPr>
          <w:sz w:val="28"/>
        </w:rPr>
        <w:t>ня (догляду)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</w:t>
      </w:r>
      <w:r w:rsidR="00BE0713">
        <w:rPr>
          <w:sz w:val="28"/>
        </w:rPr>
        <w:t>ір майнового найму та його види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Договір оренди державного та комунального майна</w:t>
      </w:r>
    </w:p>
    <w:p w:rsidR="00B16772" w:rsidRPr="00752024" w:rsidRDefault="00BE0713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Договір лізингу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Права та обов’язки наймача житлового приміщення та членів його сім’ї.</w:t>
      </w:r>
    </w:p>
    <w:p w:rsidR="00B16772" w:rsidRPr="00752024" w:rsidRDefault="00BE0713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Договір підряду та його види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Пос</w:t>
      </w:r>
      <w:r w:rsidR="00BE0713">
        <w:rPr>
          <w:sz w:val="28"/>
        </w:rPr>
        <w:t>луги в цивільному праві України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</w:t>
      </w:r>
      <w:r w:rsidR="00B967F0">
        <w:rPr>
          <w:sz w:val="28"/>
        </w:rPr>
        <w:t>оговір перевезення та його види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Спеціальні види зберігання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Страх</w:t>
      </w:r>
      <w:r w:rsidR="00B967F0">
        <w:rPr>
          <w:sz w:val="28"/>
        </w:rPr>
        <w:t>ування та страхові зобов’язання</w:t>
      </w:r>
    </w:p>
    <w:p w:rsidR="00B16772" w:rsidRPr="00752024" w:rsidRDefault="00643331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Порівняльний аналіз д</w:t>
      </w:r>
      <w:r w:rsidR="00B16772" w:rsidRPr="00752024">
        <w:rPr>
          <w:sz w:val="28"/>
        </w:rPr>
        <w:t>огов</w:t>
      </w:r>
      <w:r>
        <w:rPr>
          <w:sz w:val="28"/>
        </w:rPr>
        <w:t>ору</w:t>
      </w:r>
      <w:r w:rsidR="00B967F0">
        <w:rPr>
          <w:sz w:val="28"/>
        </w:rPr>
        <w:t xml:space="preserve"> доручення </w:t>
      </w:r>
      <w:r>
        <w:rPr>
          <w:sz w:val="28"/>
        </w:rPr>
        <w:t xml:space="preserve"> та договору комісії 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Договір управління майном за ц</w:t>
      </w:r>
      <w:r w:rsidR="00B967F0">
        <w:rPr>
          <w:sz w:val="28"/>
        </w:rPr>
        <w:t>ивільним законодавством України</w:t>
      </w:r>
    </w:p>
    <w:p w:rsidR="00B16772" w:rsidRPr="00752024" w:rsidRDefault="008D20D9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Порівняльний аналіз д</w:t>
      </w:r>
      <w:r w:rsidR="00B967F0">
        <w:rPr>
          <w:sz w:val="28"/>
        </w:rPr>
        <w:t>огов</w:t>
      </w:r>
      <w:r>
        <w:rPr>
          <w:sz w:val="28"/>
        </w:rPr>
        <w:t>ору</w:t>
      </w:r>
      <w:r w:rsidR="00B967F0">
        <w:rPr>
          <w:sz w:val="28"/>
        </w:rPr>
        <w:t xml:space="preserve"> позики</w:t>
      </w:r>
      <w:r w:rsidR="00B014B9">
        <w:rPr>
          <w:sz w:val="28"/>
        </w:rPr>
        <w:t xml:space="preserve"> та догов</w:t>
      </w:r>
      <w:r>
        <w:rPr>
          <w:sz w:val="28"/>
        </w:rPr>
        <w:t>ору</w:t>
      </w:r>
      <w:r w:rsidR="00B014B9">
        <w:rPr>
          <w:sz w:val="28"/>
        </w:rPr>
        <w:t xml:space="preserve"> позички: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</w:t>
      </w:r>
      <w:r w:rsidR="00B967F0">
        <w:rPr>
          <w:sz w:val="28"/>
        </w:rPr>
        <w:t>овір кредиту в цивільному праві</w:t>
      </w:r>
    </w:p>
    <w:p w:rsidR="00B16772" w:rsidRPr="00752024" w:rsidRDefault="001D6E69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Договір банківського вкладу</w:t>
      </w:r>
    </w:p>
    <w:p w:rsidR="00B16772" w:rsidRPr="00752024" w:rsidRDefault="001D6E69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Договір банківського рахунку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Догові</w:t>
      </w:r>
      <w:r w:rsidR="001D6E69">
        <w:rPr>
          <w:sz w:val="28"/>
        </w:rPr>
        <w:t>р факторингу в цивільному праві</w:t>
      </w:r>
    </w:p>
    <w:p w:rsidR="00B16772" w:rsidRPr="00752024" w:rsidRDefault="001D6E69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Розрахунки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Договори у сфері розпорядження майновими пр</w:t>
      </w:r>
      <w:r w:rsidR="001D6E69">
        <w:rPr>
          <w:sz w:val="28"/>
        </w:rPr>
        <w:t>авами інтелектуальної власності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Ліцензі</w:t>
      </w:r>
      <w:r w:rsidR="001D6E69">
        <w:rPr>
          <w:sz w:val="28"/>
        </w:rPr>
        <w:t>йний договір в цивільному праві</w:t>
      </w:r>
    </w:p>
    <w:p w:rsidR="00B16772" w:rsidRPr="00752024" w:rsidRDefault="001D6E69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Договір комерційної концесії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Договір простог</w:t>
      </w:r>
      <w:r w:rsidR="001D6E69">
        <w:rPr>
          <w:sz w:val="28"/>
        </w:rPr>
        <w:t>о товариства в цивільному праві</w:t>
      </w:r>
    </w:p>
    <w:p w:rsidR="00B16772" w:rsidRPr="00752024" w:rsidRDefault="00B16772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Поняття та фо</w:t>
      </w:r>
      <w:r w:rsidR="001D6E69">
        <w:rPr>
          <w:sz w:val="28"/>
        </w:rPr>
        <w:t>рми ведення спільної діяльності</w:t>
      </w:r>
    </w:p>
    <w:p w:rsidR="00D21234" w:rsidRPr="00752024" w:rsidRDefault="00D21234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Вчення про правочини в цивіл</w:t>
      </w:r>
      <w:r w:rsidR="001D6E69">
        <w:rPr>
          <w:sz w:val="28"/>
        </w:rPr>
        <w:t>ьному праві</w:t>
      </w:r>
      <w:r w:rsidRPr="00752024">
        <w:rPr>
          <w:sz w:val="28"/>
        </w:rPr>
        <w:t xml:space="preserve"> </w:t>
      </w:r>
    </w:p>
    <w:p w:rsidR="00D21234" w:rsidRPr="00752024" w:rsidRDefault="00D21234" w:rsidP="00752024">
      <w:pPr>
        <w:pStyle w:val="af1"/>
        <w:numPr>
          <w:ilvl w:val="0"/>
          <w:numId w:val="21"/>
        </w:numPr>
        <w:spacing w:line="360" w:lineRule="auto"/>
        <w:rPr>
          <w:sz w:val="28"/>
        </w:rPr>
      </w:pPr>
      <w:r w:rsidRPr="00752024">
        <w:rPr>
          <w:sz w:val="28"/>
        </w:rPr>
        <w:t>Недійс</w:t>
      </w:r>
      <w:r w:rsidR="001D6E69">
        <w:rPr>
          <w:sz w:val="28"/>
        </w:rPr>
        <w:t>ні правочини в цивільному праві</w:t>
      </w:r>
    </w:p>
    <w:p w:rsidR="00DD376A" w:rsidRPr="00752024" w:rsidRDefault="00DD376A" w:rsidP="00ED71CC">
      <w:pPr>
        <w:pStyle w:val="af1"/>
        <w:numPr>
          <w:ilvl w:val="0"/>
          <w:numId w:val="21"/>
        </w:numPr>
        <w:spacing w:line="360" w:lineRule="auto"/>
        <w:ind w:left="993" w:hanging="426"/>
        <w:jc w:val="both"/>
        <w:rPr>
          <w:sz w:val="28"/>
        </w:rPr>
      </w:pPr>
      <w:r w:rsidRPr="00752024">
        <w:rPr>
          <w:sz w:val="28"/>
        </w:rPr>
        <w:lastRenderedPageBreak/>
        <w:t>Міжнародне приватне право України: понятт</w:t>
      </w:r>
      <w:r w:rsidR="001D6E69">
        <w:rPr>
          <w:sz w:val="28"/>
        </w:rPr>
        <w:t>я, методи правового регулювання</w:t>
      </w:r>
    </w:p>
    <w:p w:rsidR="00DD376A" w:rsidRPr="00752024" w:rsidRDefault="00DD376A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>Загальні поняття у міжнародному приватному праві.</w:t>
      </w:r>
    </w:p>
    <w:p w:rsidR="008704FC" w:rsidRPr="00752024" w:rsidRDefault="008704FC" w:rsidP="008704FC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Міжнародна охорона авторського права</w:t>
      </w:r>
    </w:p>
    <w:p w:rsidR="00DD376A" w:rsidRPr="00752024" w:rsidRDefault="00DD376A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>Міжнародні договори як джерел</w:t>
      </w:r>
      <w:r w:rsidR="001D6E69">
        <w:rPr>
          <w:sz w:val="28"/>
        </w:rPr>
        <w:t>о міжнародного приватного права</w:t>
      </w:r>
    </w:p>
    <w:p w:rsidR="00DD376A" w:rsidRPr="00752024" w:rsidRDefault="00DD376A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>Уніфікація правових норм як джерело</w:t>
      </w:r>
      <w:r w:rsidR="001D6E69">
        <w:rPr>
          <w:sz w:val="28"/>
        </w:rPr>
        <w:t xml:space="preserve"> міжнародного приватного  права</w:t>
      </w:r>
    </w:p>
    <w:p w:rsidR="00887202" w:rsidRPr="00752024" w:rsidRDefault="00887202" w:rsidP="00887202">
      <w:pPr>
        <w:pStyle w:val="af1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2024">
        <w:rPr>
          <w:color w:val="000000"/>
          <w:sz w:val="28"/>
          <w:szCs w:val="28"/>
          <w:lang w:val="ru-RU"/>
        </w:rPr>
        <w:t>Деліктні зобовязання в англо-американському праві</w:t>
      </w:r>
    </w:p>
    <w:p w:rsidR="00B8371E" w:rsidRPr="00752024" w:rsidRDefault="00B8371E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 xml:space="preserve">Регулювання сімейних відносин, </w:t>
      </w:r>
      <w:r w:rsidR="001D6E69">
        <w:rPr>
          <w:sz w:val="28"/>
        </w:rPr>
        <w:t>ускладнених іноземним елементом</w:t>
      </w:r>
    </w:p>
    <w:p w:rsidR="00B8371E" w:rsidRPr="00752024" w:rsidRDefault="00B8371E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 xml:space="preserve">Інститут спадкування </w:t>
      </w:r>
      <w:r w:rsidR="001D6E69">
        <w:rPr>
          <w:sz w:val="28"/>
        </w:rPr>
        <w:t>у міжнародному приватному праві</w:t>
      </w:r>
    </w:p>
    <w:p w:rsidR="00BB118A" w:rsidRPr="00752024" w:rsidRDefault="00BB118A" w:rsidP="00752024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752024">
        <w:rPr>
          <w:sz w:val="28"/>
        </w:rPr>
        <w:t xml:space="preserve">Вчення про колізійну норму </w:t>
      </w:r>
      <w:r w:rsidR="001D6E69">
        <w:rPr>
          <w:sz w:val="28"/>
        </w:rPr>
        <w:t>в міжнародному приватному праві</w:t>
      </w:r>
    </w:p>
    <w:p w:rsidR="000E2D1D" w:rsidRDefault="000E2D1D" w:rsidP="000E2D1D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Визнання та в</w:t>
      </w:r>
      <w:r w:rsidR="001D6E69">
        <w:rPr>
          <w:sz w:val="28"/>
        </w:rPr>
        <w:t>иконання рішень іноземних судів</w:t>
      </w:r>
    </w:p>
    <w:p w:rsidR="000E2D1D" w:rsidRDefault="000E2D1D" w:rsidP="00ED71CC">
      <w:pPr>
        <w:numPr>
          <w:ilvl w:val="0"/>
          <w:numId w:val="21"/>
        </w:numPr>
        <w:spacing w:line="360" w:lineRule="auto"/>
        <w:ind w:left="993" w:hanging="426"/>
        <w:jc w:val="both"/>
        <w:rPr>
          <w:sz w:val="28"/>
        </w:rPr>
      </w:pPr>
      <w:r>
        <w:rPr>
          <w:sz w:val="28"/>
        </w:rPr>
        <w:t>Інститут міжнародного комерційного арбітражу в міжнародному приватному праві</w:t>
      </w:r>
    </w:p>
    <w:p w:rsidR="006B6C70" w:rsidRDefault="006B6C70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9841E9" w:rsidRDefault="009841E9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 АДМІНІСТРАТИВН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</w:p>
    <w:p w:rsidR="000F4222" w:rsidRPr="00751F7C" w:rsidRDefault="000F4222" w:rsidP="00751F7C">
      <w:pPr>
        <w:pStyle w:val="af1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1F7C">
        <w:rPr>
          <w:color w:val="000000"/>
          <w:sz w:val="28"/>
          <w:szCs w:val="28"/>
          <w:lang w:val="ru-RU"/>
        </w:rPr>
        <w:t>Адміністративно-правові відносини: поняття та класифікація</w:t>
      </w:r>
    </w:p>
    <w:p w:rsidR="00E40C67" w:rsidRPr="00751F7C" w:rsidRDefault="00E40C67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1F7C">
        <w:rPr>
          <w:color w:val="000000"/>
          <w:sz w:val="28"/>
          <w:szCs w:val="28"/>
          <w:lang w:val="ru-RU"/>
        </w:rPr>
        <w:t xml:space="preserve">Адміністративно-правовий статус </w:t>
      </w:r>
      <w:r w:rsidR="00504DCC" w:rsidRPr="00751F7C">
        <w:rPr>
          <w:color w:val="000000"/>
          <w:sz w:val="28"/>
          <w:szCs w:val="28"/>
          <w:lang w:val="ru-RU"/>
        </w:rPr>
        <w:t>фізичних осіб</w:t>
      </w:r>
      <w:r w:rsidR="006D25AD" w:rsidRPr="00751F7C">
        <w:rPr>
          <w:color w:val="000000"/>
          <w:sz w:val="28"/>
          <w:szCs w:val="28"/>
          <w:lang w:val="ru-RU"/>
        </w:rPr>
        <w:t xml:space="preserve"> в Україні</w:t>
      </w:r>
    </w:p>
    <w:p w:rsidR="00F26F33" w:rsidRPr="00751F7C" w:rsidRDefault="00F26F33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kern w:val="24"/>
          <w:sz w:val="28"/>
          <w:szCs w:val="28"/>
        </w:rPr>
      </w:pPr>
      <w:r w:rsidRPr="00751F7C">
        <w:rPr>
          <w:kern w:val="24"/>
          <w:sz w:val="28"/>
          <w:szCs w:val="28"/>
        </w:rPr>
        <w:t>Принципи та функції державного управління</w:t>
      </w:r>
    </w:p>
    <w:p w:rsidR="000E66B5" w:rsidRPr="00751F7C" w:rsidRDefault="000E66B5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kern w:val="24"/>
          <w:sz w:val="28"/>
          <w:szCs w:val="28"/>
        </w:rPr>
      </w:pPr>
      <w:r w:rsidRPr="00751F7C">
        <w:rPr>
          <w:kern w:val="24"/>
          <w:sz w:val="28"/>
          <w:szCs w:val="28"/>
        </w:rPr>
        <w:t xml:space="preserve">Обєднання громадян як </w:t>
      </w:r>
      <w:r w:rsidR="00F057E4" w:rsidRPr="00751F7C">
        <w:rPr>
          <w:kern w:val="24"/>
          <w:sz w:val="28"/>
          <w:szCs w:val="28"/>
        </w:rPr>
        <w:t>суб’єкти а</w:t>
      </w:r>
      <w:r w:rsidR="00F057E4" w:rsidRPr="00751F7C">
        <w:rPr>
          <w:color w:val="000000"/>
          <w:sz w:val="28"/>
          <w:szCs w:val="28"/>
          <w:lang w:val="ru-RU"/>
        </w:rPr>
        <w:t>дміністративно-правових відносин</w:t>
      </w:r>
    </w:p>
    <w:p w:rsidR="005D2F41" w:rsidRPr="00751F7C" w:rsidRDefault="00054E60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1F7C">
        <w:rPr>
          <w:color w:val="000000"/>
          <w:sz w:val="28"/>
          <w:szCs w:val="28"/>
          <w:lang w:val="ru-RU"/>
        </w:rPr>
        <w:t xml:space="preserve">Адміністративно-правове регулювання управління </w:t>
      </w:r>
      <w:r w:rsidR="005D2F41" w:rsidRPr="00751F7C">
        <w:rPr>
          <w:color w:val="000000"/>
          <w:sz w:val="28"/>
          <w:szCs w:val="28"/>
          <w:lang w:val="ru-RU"/>
        </w:rPr>
        <w:t>освітою</w:t>
      </w:r>
      <w:r w:rsidRPr="00751F7C">
        <w:rPr>
          <w:color w:val="000000"/>
          <w:sz w:val="28"/>
          <w:szCs w:val="28"/>
          <w:lang w:val="ru-RU"/>
        </w:rPr>
        <w:t xml:space="preserve"> </w:t>
      </w:r>
    </w:p>
    <w:p w:rsidR="00446550" w:rsidRPr="00751F7C" w:rsidRDefault="005D2F41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1F7C">
        <w:rPr>
          <w:color w:val="000000"/>
          <w:sz w:val="28"/>
          <w:szCs w:val="28"/>
          <w:lang w:val="ru-RU"/>
        </w:rPr>
        <w:t xml:space="preserve">Адміністративно-правове регулювання управління </w:t>
      </w:r>
      <w:r w:rsidR="00546808" w:rsidRPr="00751F7C">
        <w:rPr>
          <w:color w:val="000000"/>
          <w:sz w:val="28"/>
          <w:szCs w:val="28"/>
          <w:lang w:val="ru-RU"/>
        </w:rPr>
        <w:t>у сфері</w:t>
      </w:r>
      <w:r w:rsidR="00E1470E" w:rsidRPr="00751F7C">
        <w:rPr>
          <w:color w:val="000000"/>
          <w:sz w:val="28"/>
          <w:szCs w:val="28"/>
          <w:lang w:val="ru-RU"/>
        </w:rPr>
        <w:t xml:space="preserve"> юстиції</w:t>
      </w:r>
    </w:p>
    <w:p w:rsidR="00446550" w:rsidRPr="00751F7C" w:rsidRDefault="00446550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51F7C">
        <w:rPr>
          <w:color w:val="000000"/>
          <w:sz w:val="28"/>
          <w:szCs w:val="28"/>
          <w:lang w:val="ru-RU"/>
        </w:rPr>
        <w:t xml:space="preserve">Адміністративно-правове регулювання </w:t>
      </w:r>
      <w:r w:rsidR="007345FC" w:rsidRPr="00751F7C">
        <w:rPr>
          <w:color w:val="000000"/>
          <w:sz w:val="28"/>
          <w:szCs w:val="28"/>
          <w:lang w:val="ru-RU"/>
        </w:rPr>
        <w:t>господарської діяльності</w:t>
      </w:r>
      <w:r w:rsidRPr="00751F7C">
        <w:rPr>
          <w:color w:val="000000"/>
          <w:sz w:val="28"/>
          <w:szCs w:val="28"/>
          <w:lang w:val="ru-RU"/>
        </w:rPr>
        <w:t xml:space="preserve">  </w:t>
      </w:r>
    </w:p>
    <w:p w:rsidR="001D7A07" w:rsidRPr="00751F7C" w:rsidRDefault="001D7A07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kern w:val="24"/>
          <w:sz w:val="28"/>
          <w:szCs w:val="28"/>
        </w:rPr>
      </w:pPr>
      <w:r w:rsidRPr="00751F7C">
        <w:rPr>
          <w:kern w:val="24"/>
          <w:sz w:val="28"/>
          <w:szCs w:val="28"/>
        </w:rPr>
        <w:t>Адміністративна відповідальність у сфері обігу публічної інформації в Україні</w:t>
      </w:r>
    </w:p>
    <w:p w:rsidR="00751CD6" w:rsidRPr="00751F7C" w:rsidRDefault="001206BD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color w:val="000000"/>
          <w:sz w:val="28"/>
          <w:szCs w:val="28"/>
        </w:rPr>
      </w:pPr>
      <w:r w:rsidRPr="00751F7C">
        <w:rPr>
          <w:color w:val="000000"/>
          <w:sz w:val="28"/>
          <w:szCs w:val="28"/>
        </w:rPr>
        <w:t>Дисциплінарна відповідальність судей</w:t>
      </w:r>
      <w:r w:rsidR="00751CD6" w:rsidRPr="00751F7C">
        <w:rPr>
          <w:color w:val="000000"/>
          <w:sz w:val="28"/>
          <w:szCs w:val="28"/>
        </w:rPr>
        <w:t xml:space="preserve"> </w:t>
      </w:r>
    </w:p>
    <w:p w:rsidR="00751CD6" w:rsidRPr="00751F7C" w:rsidRDefault="00751CD6" w:rsidP="00751F7C">
      <w:pPr>
        <w:pStyle w:val="af1"/>
        <w:numPr>
          <w:ilvl w:val="0"/>
          <w:numId w:val="8"/>
        </w:numPr>
        <w:shd w:val="clear" w:color="auto" w:fill="FFFFFF"/>
        <w:tabs>
          <w:tab w:val="left" w:pos="9689"/>
        </w:tabs>
        <w:spacing w:line="360" w:lineRule="auto"/>
        <w:jc w:val="both"/>
        <w:rPr>
          <w:kern w:val="24"/>
          <w:sz w:val="28"/>
          <w:szCs w:val="28"/>
        </w:rPr>
      </w:pPr>
      <w:r w:rsidRPr="00751F7C">
        <w:rPr>
          <w:color w:val="000000"/>
          <w:sz w:val="28"/>
          <w:szCs w:val="28"/>
        </w:rPr>
        <w:t>Дисциплінарна відповідальність державних службовців</w:t>
      </w:r>
    </w:p>
    <w:p w:rsidR="006B6C70" w:rsidRDefault="006B6C70" w:rsidP="00C12302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C12302" w:rsidRDefault="00C12302" w:rsidP="00C12302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ГОСПОДАРСЬКЕ ПРАВО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Адаптація корпоративного права  України до законодавства ЄС.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Господарські правовідносини: поняття, зміст, види.</w:t>
      </w:r>
    </w:p>
    <w:p w:rsidR="00C12302" w:rsidRPr="00F773DA" w:rsidRDefault="00C12302" w:rsidP="00ED71CC">
      <w:pPr>
        <w:pStyle w:val="af1"/>
        <w:numPr>
          <w:ilvl w:val="0"/>
          <w:numId w:val="14"/>
        </w:numPr>
        <w:spacing w:after="200" w:line="360" w:lineRule="auto"/>
        <w:ind w:left="709" w:hanging="283"/>
        <w:jc w:val="both"/>
        <w:rPr>
          <w:sz w:val="28"/>
          <w:szCs w:val="28"/>
        </w:rPr>
      </w:pPr>
      <w:r w:rsidRPr="00F773DA">
        <w:rPr>
          <w:sz w:val="28"/>
          <w:szCs w:val="28"/>
        </w:rPr>
        <w:lastRenderedPageBreak/>
        <w:t>Правове регулювання оренди майнових комплексів державних підприємств.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 xml:space="preserve">Підприємницька діяльність: поняття, принципи та форми здійснення. 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Правове становище унітарних державних підприємств.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Господарські товариства як суб’єкти господарського права.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Акціонерні товариства як організаційно-правова форма здійснення підприємницької діяльності.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Правове становище довірчих товариств.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Господарські об’єднання: поняття, види, основи правового статусу.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Правовий статус промислово-фінансових груп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Правовий режим іноземних інвестицій в Україні.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Правові засади захисту національного товаровиробника.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Види господарсько-правової відповідальності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Правовий захист від недобросовісної конкуренції.</w:t>
      </w:r>
    </w:p>
    <w:p w:rsidR="00C12302" w:rsidRPr="00F773DA" w:rsidRDefault="00C12302" w:rsidP="00C12302">
      <w:pPr>
        <w:pStyle w:val="af1"/>
        <w:numPr>
          <w:ilvl w:val="0"/>
          <w:numId w:val="14"/>
        </w:numPr>
        <w:spacing w:after="200" w:line="360" w:lineRule="auto"/>
        <w:rPr>
          <w:sz w:val="28"/>
          <w:szCs w:val="28"/>
        </w:rPr>
      </w:pPr>
      <w:r w:rsidRPr="00F773DA">
        <w:rPr>
          <w:sz w:val="28"/>
          <w:szCs w:val="28"/>
        </w:rPr>
        <w:t>Правове регулювання банкрутства суб’єктів господарювання</w:t>
      </w:r>
    </w:p>
    <w:p w:rsidR="006B6C70" w:rsidRDefault="006B6C70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44038B" w:rsidRDefault="009841E9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КРИМІНАЛЬН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</w:p>
    <w:p w:rsidR="00C97956" w:rsidRPr="00C97956" w:rsidRDefault="00C97956" w:rsidP="00C97956">
      <w:pPr>
        <w:pStyle w:val="af1"/>
        <w:numPr>
          <w:ilvl w:val="0"/>
          <w:numId w:val="7"/>
        </w:numPr>
        <w:spacing w:line="360" w:lineRule="auto"/>
        <w:ind w:left="851" w:hanging="284"/>
        <w:jc w:val="both"/>
        <w:rPr>
          <w:kern w:val="24"/>
          <w:sz w:val="28"/>
          <w:szCs w:val="28"/>
        </w:rPr>
      </w:pPr>
      <w:r w:rsidRPr="00C97956">
        <w:rPr>
          <w:kern w:val="24"/>
          <w:sz w:val="28"/>
          <w:szCs w:val="28"/>
        </w:rPr>
        <w:t xml:space="preserve">Зворотна дія закону в часі та </w:t>
      </w:r>
      <w:r w:rsidR="003A0BDF">
        <w:rPr>
          <w:kern w:val="24"/>
          <w:sz w:val="28"/>
          <w:szCs w:val="28"/>
        </w:rPr>
        <w:t>кримінальна</w:t>
      </w:r>
      <w:r w:rsidRPr="00C97956">
        <w:rPr>
          <w:kern w:val="24"/>
          <w:sz w:val="28"/>
          <w:szCs w:val="28"/>
        </w:rPr>
        <w:t xml:space="preserve"> відповідальність</w:t>
      </w:r>
    </w:p>
    <w:p w:rsidR="00D82561" w:rsidRPr="00C97956" w:rsidRDefault="00D82561" w:rsidP="00C97956">
      <w:pPr>
        <w:pStyle w:val="af1"/>
        <w:numPr>
          <w:ilvl w:val="0"/>
          <w:numId w:val="7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C97956">
        <w:rPr>
          <w:color w:val="000000"/>
          <w:sz w:val="28"/>
          <w:szCs w:val="28"/>
          <w:lang w:val="ru-RU"/>
        </w:rPr>
        <w:t>Звільнення від кримінальної відповідальності</w:t>
      </w:r>
    </w:p>
    <w:p w:rsidR="00BB78C5" w:rsidRPr="00C97956" w:rsidRDefault="00BB78C5" w:rsidP="00C97956">
      <w:pPr>
        <w:pStyle w:val="af1"/>
        <w:numPr>
          <w:ilvl w:val="0"/>
          <w:numId w:val="7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C97956">
        <w:rPr>
          <w:color w:val="000000"/>
          <w:sz w:val="28"/>
          <w:szCs w:val="28"/>
          <w:lang w:val="ru-RU"/>
        </w:rPr>
        <w:t>Кримінальна відповідальність юридичної особи: теорія та практика</w:t>
      </w:r>
    </w:p>
    <w:p w:rsidR="0093543C" w:rsidRPr="00C97956" w:rsidRDefault="0093543C" w:rsidP="00C97956">
      <w:pPr>
        <w:pStyle w:val="af1"/>
        <w:numPr>
          <w:ilvl w:val="0"/>
          <w:numId w:val="7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C97956">
        <w:rPr>
          <w:color w:val="000000"/>
          <w:sz w:val="28"/>
          <w:szCs w:val="28"/>
          <w:lang w:val="ru-RU"/>
        </w:rPr>
        <w:t>Кримінальна відповідальність за злочини проти особистих</w:t>
      </w:r>
      <w:r w:rsidR="00720B24" w:rsidRPr="00C97956">
        <w:rPr>
          <w:color w:val="000000"/>
          <w:sz w:val="28"/>
          <w:szCs w:val="28"/>
          <w:lang w:val="ru-RU"/>
        </w:rPr>
        <w:t xml:space="preserve"> прав людини</w:t>
      </w:r>
    </w:p>
    <w:p w:rsidR="003C0A51" w:rsidRPr="00C97956" w:rsidRDefault="003C0A51" w:rsidP="00152EC7">
      <w:pPr>
        <w:pStyle w:val="af1"/>
        <w:numPr>
          <w:ilvl w:val="0"/>
          <w:numId w:val="7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C97956">
        <w:rPr>
          <w:color w:val="000000"/>
          <w:sz w:val="28"/>
          <w:szCs w:val="28"/>
          <w:lang w:val="ru-RU"/>
        </w:rPr>
        <w:t xml:space="preserve">Кримінальна відповідальність </w:t>
      </w:r>
      <w:r w:rsidR="00AD18E4" w:rsidRPr="00C97956">
        <w:rPr>
          <w:color w:val="000000"/>
          <w:sz w:val="28"/>
          <w:szCs w:val="28"/>
          <w:lang w:val="ru-RU"/>
        </w:rPr>
        <w:t xml:space="preserve">за злочини </w:t>
      </w:r>
      <w:r w:rsidR="005E50CB" w:rsidRPr="00C97956">
        <w:rPr>
          <w:color w:val="000000"/>
          <w:sz w:val="28"/>
          <w:szCs w:val="28"/>
          <w:lang w:val="ru-RU"/>
        </w:rPr>
        <w:t xml:space="preserve">в сфері застосування електроних засобів </w:t>
      </w:r>
    </w:p>
    <w:p w:rsidR="006B6C70" w:rsidRDefault="006B6C70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AC2CFC" w:rsidRDefault="00AC2CFC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ТРУДОВ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</w:p>
    <w:p w:rsidR="00D62704" w:rsidRPr="00877FFD" w:rsidRDefault="00D62704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877FFD">
        <w:rPr>
          <w:color w:val="000000"/>
          <w:sz w:val="28"/>
          <w:szCs w:val="28"/>
          <w:lang w:val="ru-RU"/>
        </w:rPr>
        <w:t>Матеріальна відпоідальність субєктів трудових правовідносин</w:t>
      </w:r>
    </w:p>
    <w:p w:rsidR="00F06410" w:rsidRPr="00877FFD" w:rsidRDefault="00F06410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877FFD">
        <w:rPr>
          <w:color w:val="000000"/>
          <w:sz w:val="28"/>
          <w:szCs w:val="28"/>
          <w:lang w:val="ru-RU"/>
        </w:rPr>
        <w:t>Іноземці як субєкти трудового права</w:t>
      </w:r>
    </w:p>
    <w:p w:rsidR="00F06410" w:rsidRPr="00877FFD" w:rsidRDefault="00F06410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877FFD">
        <w:rPr>
          <w:color w:val="000000"/>
          <w:sz w:val="28"/>
          <w:szCs w:val="28"/>
          <w:lang w:val="ru-RU"/>
        </w:rPr>
        <w:t>Колективний договір в сучасних умовах</w:t>
      </w:r>
    </w:p>
    <w:p w:rsidR="00F06410" w:rsidRPr="00877FFD" w:rsidRDefault="0087065B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877FFD">
        <w:rPr>
          <w:color w:val="000000"/>
          <w:sz w:val="28"/>
          <w:szCs w:val="28"/>
          <w:lang w:val="ru-RU"/>
        </w:rPr>
        <w:t>Відповідальність за затримання заробітної плати</w:t>
      </w:r>
    </w:p>
    <w:p w:rsidR="00151D3D" w:rsidRPr="007432A9" w:rsidRDefault="00151D3D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877FFD">
        <w:rPr>
          <w:color w:val="000000"/>
          <w:sz w:val="28"/>
          <w:szCs w:val="28"/>
          <w:lang w:val="ru-RU"/>
        </w:rPr>
        <w:t>Трудові спори про поновлення на роботі</w:t>
      </w:r>
    </w:p>
    <w:p w:rsidR="007432A9" w:rsidRP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Принципи трудового права України</w:t>
      </w:r>
    </w:p>
    <w:p w:rsidR="007432A9" w:rsidRP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Міжнародні трудові стандарти як основа вдосконалення трудового законодавства України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Юридичні факти як підстави виникнення індивідуальних трудових правовідносин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забезпечення соціального захисту безробітних в Україні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Виникнення, зміна та припинення трудового договору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праці за сумісництвом і суміщенням професій(посад)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Матеріальне та моральне стимулювання ефективної професійної діяльності працівників.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праці громадян Украни за кордоном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праці іноземців та осіб без громадянства в Україні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праці жінок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праці молоді</w:t>
      </w:r>
    </w:p>
    <w:p w:rsidR="007432A9" w:rsidRDefault="007432A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трудових правовідносин з державними службовцями</w:t>
      </w:r>
    </w:p>
    <w:p w:rsidR="000F4432" w:rsidRP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трудової діяльності депутатів Верховної Ради України як суб</w:t>
      </w:r>
      <w:r w:rsidRPr="000F4432">
        <w:rPr>
          <w:color w:val="000000"/>
          <w:sz w:val="28"/>
          <w:szCs w:val="28"/>
          <w:lang w:val="ru-RU"/>
        </w:rPr>
        <w:t>’єктів трудового права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трудових правовідносин з науково-педагогічними працівниками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оплати праці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Дисциплінарна відповідальність у трудовому праві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робочого часу працівників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робочого часу працівників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Особливості правового регулювання часу відпочинку працівників</w:t>
      </w:r>
    </w:p>
    <w:p w:rsidR="000F4432" w:rsidRDefault="000F4432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Оціночні поняття у трудовому праві України</w:t>
      </w:r>
    </w:p>
    <w:p w:rsidR="000F4432" w:rsidRDefault="0050684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Правове регулювання засобів стимулювання праці в умовах ринкової економіки</w:t>
      </w:r>
    </w:p>
    <w:p w:rsidR="00506849" w:rsidRDefault="0050684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Правове регулювання відносин з рослідування та обліку нещасних випадків на виробництві</w:t>
      </w:r>
    </w:p>
    <w:p w:rsidR="00506849" w:rsidRDefault="0050684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Трудові спори</w:t>
      </w:r>
    </w:p>
    <w:p w:rsidR="00506849" w:rsidRPr="00877FFD" w:rsidRDefault="00506849" w:rsidP="00877FFD">
      <w:pPr>
        <w:pStyle w:val="af1"/>
        <w:numPr>
          <w:ilvl w:val="0"/>
          <w:numId w:val="9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Нагляд та контроль за дотримання законодавства про працю України</w:t>
      </w:r>
    </w:p>
    <w:p w:rsidR="006B6C70" w:rsidRDefault="006B6C70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B01B92" w:rsidRDefault="00B01B92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ЕКОЛОГІЧН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</w:p>
    <w:p w:rsidR="00075415" w:rsidRPr="00877FFD" w:rsidRDefault="00075415" w:rsidP="00877FFD">
      <w:pPr>
        <w:pStyle w:val="af1"/>
        <w:numPr>
          <w:ilvl w:val="0"/>
          <w:numId w:val="10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877FFD">
        <w:rPr>
          <w:sz w:val="28"/>
          <w:szCs w:val="28"/>
        </w:rPr>
        <w:t>Правове забезпечення прав на екологічну інформацію</w:t>
      </w:r>
    </w:p>
    <w:p w:rsidR="00CF59A6" w:rsidRPr="00877FFD" w:rsidRDefault="00CF59A6" w:rsidP="00877FFD">
      <w:pPr>
        <w:pStyle w:val="af1"/>
        <w:numPr>
          <w:ilvl w:val="0"/>
          <w:numId w:val="10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877FFD">
        <w:rPr>
          <w:sz w:val="28"/>
          <w:szCs w:val="28"/>
        </w:rPr>
        <w:t>Право власності на природні ресурси</w:t>
      </w:r>
    </w:p>
    <w:p w:rsidR="00E327CA" w:rsidRPr="00877FFD" w:rsidRDefault="00E327CA" w:rsidP="00877FFD">
      <w:pPr>
        <w:pStyle w:val="af1"/>
        <w:numPr>
          <w:ilvl w:val="0"/>
          <w:numId w:val="10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877FFD">
        <w:rPr>
          <w:sz w:val="28"/>
          <w:szCs w:val="28"/>
        </w:rPr>
        <w:t>Правові засади діяльності громадських екологічних обєднань</w:t>
      </w:r>
    </w:p>
    <w:p w:rsidR="00850A25" w:rsidRPr="00877FFD" w:rsidRDefault="00850A25" w:rsidP="00877FFD">
      <w:pPr>
        <w:pStyle w:val="af1"/>
        <w:numPr>
          <w:ilvl w:val="0"/>
          <w:numId w:val="10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877FFD">
        <w:rPr>
          <w:sz w:val="28"/>
          <w:szCs w:val="28"/>
        </w:rPr>
        <w:t>Правові форми права природокористування</w:t>
      </w:r>
    </w:p>
    <w:p w:rsidR="00F23EAD" w:rsidRPr="00877FFD" w:rsidRDefault="00B220A7" w:rsidP="00877FFD">
      <w:pPr>
        <w:pStyle w:val="af1"/>
        <w:numPr>
          <w:ilvl w:val="0"/>
          <w:numId w:val="10"/>
        </w:numPr>
        <w:spacing w:line="360" w:lineRule="auto"/>
        <w:ind w:left="851" w:hanging="284"/>
        <w:jc w:val="both"/>
        <w:rPr>
          <w:i/>
          <w:color w:val="000000"/>
          <w:sz w:val="28"/>
          <w:szCs w:val="28"/>
        </w:rPr>
      </w:pPr>
      <w:r w:rsidRPr="00877FFD">
        <w:rPr>
          <w:sz w:val="28"/>
          <w:szCs w:val="28"/>
        </w:rPr>
        <w:t>Юридична</w:t>
      </w:r>
      <w:r w:rsidR="00F23EAD" w:rsidRPr="00877FFD">
        <w:rPr>
          <w:sz w:val="28"/>
          <w:szCs w:val="28"/>
        </w:rPr>
        <w:t xml:space="preserve"> відповідальність за екологічні правопорушення</w:t>
      </w:r>
    </w:p>
    <w:p w:rsidR="006B6C70" w:rsidRDefault="006B6C70" w:rsidP="00437380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FD7371" w:rsidRDefault="00FD7371" w:rsidP="00437380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ЗЕМЕЛЬН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  <w:r>
        <w:rPr>
          <w:b/>
          <w:i/>
          <w:color w:val="000000"/>
          <w:sz w:val="28"/>
          <w:szCs w:val="28"/>
          <w:lang w:val="ru-RU"/>
        </w:rPr>
        <w:t xml:space="preserve"> </w:t>
      </w:r>
    </w:p>
    <w:p w:rsidR="00515941" w:rsidRPr="00243892" w:rsidRDefault="000C1451" w:rsidP="00243892">
      <w:pPr>
        <w:pStyle w:val="af1"/>
        <w:numPr>
          <w:ilvl w:val="0"/>
          <w:numId w:val="11"/>
        </w:numPr>
        <w:spacing w:line="360" w:lineRule="auto"/>
        <w:ind w:left="851" w:hanging="283"/>
        <w:jc w:val="both"/>
        <w:rPr>
          <w:color w:val="000000"/>
          <w:sz w:val="28"/>
          <w:szCs w:val="28"/>
          <w:lang w:val="ru-RU"/>
        </w:rPr>
      </w:pPr>
      <w:r w:rsidRPr="00243892">
        <w:rPr>
          <w:color w:val="000000"/>
          <w:sz w:val="28"/>
          <w:szCs w:val="28"/>
          <w:lang w:val="ru-RU"/>
        </w:rPr>
        <w:t>Земельні права громадян України</w:t>
      </w:r>
    </w:p>
    <w:p w:rsidR="000C1451" w:rsidRPr="00243892" w:rsidRDefault="002D3790" w:rsidP="00243892">
      <w:pPr>
        <w:pStyle w:val="af1"/>
        <w:numPr>
          <w:ilvl w:val="0"/>
          <w:numId w:val="11"/>
        </w:numPr>
        <w:spacing w:line="360" w:lineRule="auto"/>
        <w:ind w:left="851" w:hanging="283"/>
        <w:jc w:val="both"/>
        <w:rPr>
          <w:color w:val="000000"/>
          <w:sz w:val="28"/>
          <w:szCs w:val="28"/>
          <w:lang w:val="ru-RU"/>
        </w:rPr>
      </w:pPr>
      <w:r w:rsidRPr="00243892">
        <w:rPr>
          <w:color w:val="000000"/>
          <w:sz w:val="28"/>
          <w:szCs w:val="28"/>
          <w:lang w:val="ru-RU"/>
        </w:rPr>
        <w:t>Право землекористування та його види</w:t>
      </w:r>
    </w:p>
    <w:p w:rsidR="002D3790" w:rsidRPr="00243892" w:rsidRDefault="002D3790" w:rsidP="00152EC7">
      <w:pPr>
        <w:pStyle w:val="af1"/>
        <w:numPr>
          <w:ilvl w:val="0"/>
          <w:numId w:val="11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243892">
        <w:rPr>
          <w:color w:val="000000"/>
          <w:sz w:val="28"/>
          <w:szCs w:val="28"/>
          <w:lang w:val="ru-RU"/>
        </w:rPr>
        <w:t xml:space="preserve">Правове </w:t>
      </w:r>
      <w:r w:rsidR="00087D3F" w:rsidRPr="00243892">
        <w:rPr>
          <w:color w:val="000000"/>
          <w:sz w:val="28"/>
          <w:szCs w:val="28"/>
          <w:lang w:val="ru-RU"/>
        </w:rPr>
        <w:t>регулювання ведення державного земельного кадастру в Україні</w:t>
      </w:r>
    </w:p>
    <w:p w:rsidR="00087D3F" w:rsidRPr="00243892" w:rsidRDefault="007D661B" w:rsidP="00152EC7">
      <w:pPr>
        <w:pStyle w:val="af1"/>
        <w:numPr>
          <w:ilvl w:val="0"/>
          <w:numId w:val="11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243892">
        <w:rPr>
          <w:color w:val="000000"/>
          <w:sz w:val="28"/>
          <w:szCs w:val="28"/>
          <w:lang w:val="ru-RU"/>
        </w:rPr>
        <w:t>Порівняльно-правовий аналіз земельного законодавства різних правових систем</w:t>
      </w:r>
    </w:p>
    <w:p w:rsidR="00EE7F17" w:rsidRPr="00243892" w:rsidRDefault="00EE7F17" w:rsidP="00152EC7">
      <w:pPr>
        <w:pStyle w:val="af1"/>
        <w:numPr>
          <w:ilvl w:val="0"/>
          <w:numId w:val="11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243892">
        <w:rPr>
          <w:color w:val="000000"/>
          <w:sz w:val="28"/>
          <w:szCs w:val="28"/>
          <w:lang w:val="ru-RU"/>
        </w:rPr>
        <w:t>Орендні земельні правовідносини</w:t>
      </w:r>
      <w:r w:rsidR="00877FFD" w:rsidRPr="00243892">
        <w:rPr>
          <w:color w:val="000000"/>
          <w:sz w:val="28"/>
          <w:szCs w:val="28"/>
          <w:lang w:val="ru-RU"/>
        </w:rPr>
        <w:t xml:space="preserve"> в Україні: стан та перспективи розвитку</w:t>
      </w:r>
    </w:p>
    <w:p w:rsidR="006B6C70" w:rsidRDefault="006B6C70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</w:p>
    <w:p w:rsidR="009C49D6" w:rsidRDefault="009C49D6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ФІНАНСОВ</w:t>
      </w:r>
      <w:r w:rsidR="00437380">
        <w:rPr>
          <w:b/>
          <w:i/>
          <w:color w:val="000000"/>
          <w:sz w:val="28"/>
          <w:szCs w:val="28"/>
          <w:lang w:val="ru-RU"/>
        </w:rPr>
        <w:t>Е</w:t>
      </w:r>
      <w:r>
        <w:rPr>
          <w:b/>
          <w:i/>
          <w:color w:val="000000"/>
          <w:sz w:val="28"/>
          <w:szCs w:val="28"/>
          <w:lang w:val="ru-RU"/>
        </w:rPr>
        <w:t xml:space="preserve"> ПРАВ</w:t>
      </w:r>
      <w:r w:rsidR="00437380">
        <w:rPr>
          <w:b/>
          <w:i/>
          <w:color w:val="000000"/>
          <w:sz w:val="28"/>
          <w:szCs w:val="28"/>
          <w:lang w:val="ru-RU"/>
        </w:rPr>
        <w:t>О</w:t>
      </w:r>
    </w:p>
    <w:p w:rsidR="008441C9" w:rsidRPr="00D83F91" w:rsidRDefault="00E8345B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D83F91">
        <w:rPr>
          <w:color w:val="000000"/>
          <w:sz w:val="28"/>
          <w:szCs w:val="28"/>
          <w:lang w:val="ru-RU"/>
        </w:rPr>
        <w:t>Правовий статус Національного банку України</w:t>
      </w:r>
    </w:p>
    <w:p w:rsidR="00E8345B" w:rsidRPr="00D83F91" w:rsidRDefault="00E8345B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D83F91">
        <w:rPr>
          <w:color w:val="000000"/>
          <w:sz w:val="28"/>
          <w:szCs w:val="28"/>
          <w:lang w:val="ru-RU"/>
        </w:rPr>
        <w:t>Оподаткування підприємництва в Україні та країнах ЄС</w:t>
      </w:r>
    </w:p>
    <w:p w:rsidR="005B638E" w:rsidRPr="00D83F91" w:rsidRDefault="005B638E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D83F91">
        <w:rPr>
          <w:color w:val="000000"/>
          <w:sz w:val="28"/>
          <w:szCs w:val="28"/>
          <w:lang w:val="ru-RU"/>
        </w:rPr>
        <w:t>Правові засади встановлення та скасування податків в Україні</w:t>
      </w:r>
    </w:p>
    <w:p w:rsidR="005B638E" w:rsidRPr="00D83F91" w:rsidRDefault="00AC3644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D83F91">
        <w:rPr>
          <w:color w:val="000000"/>
          <w:sz w:val="28"/>
          <w:szCs w:val="28"/>
          <w:lang w:val="ru-RU"/>
        </w:rPr>
        <w:t>Фінансово-правова відповідальність</w:t>
      </w:r>
    </w:p>
    <w:p w:rsidR="00AC3644" w:rsidRDefault="00AC3644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D83F91">
        <w:rPr>
          <w:color w:val="000000"/>
          <w:sz w:val="28"/>
          <w:szCs w:val="28"/>
          <w:lang w:val="ru-RU"/>
        </w:rPr>
        <w:lastRenderedPageBreak/>
        <w:t>Субєкти фінансового права</w:t>
      </w:r>
    </w:p>
    <w:p w:rsidR="00714C1F" w:rsidRDefault="00714C1F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Фінансово-правові основи функціонування публічних фондів в Україні</w:t>
      </w:r>
    </w:p>
    <w:p w:rsidR="00714C1F" w:rsidRDefault="00714C1F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Правові проблеми фінансового контролю в Україні</w:t>
      </w:r>
    </w:p>
    <w:p w:rsidR="00714C1F" w:rsidRDefault="00714C1F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Теоретичні проблеми фінансово-правової відповідальності</w:t>
      </w:r>
    </w:p>
    <w:p w:rsidR="00714C1F" w:rsidRDefault="00714C1F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Фінансово-правова відповідальність за законодавством України</w:t>
      </w:r>
    </w:p>
    <w:p w:rsidR="00714C1F" w:rsidRDefault="00714C1F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Роль фінансового контролю у забезпеченні дотримання фінансового законодавства</w:t>
      </w:r>
    </w:p>
    <w:p w:rsidR="00714C1F" w:rsidRDefault="00800A7D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бюджетних правовідносин в Україні</w:t>
      </w:r>
    </w:p>
    <w:p w:rsidR="00800A7D" w:rsidRDefault="00800A7D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бюджетного процесу в Україні</w:t>
      </w:r>
    </w:p>
    <w:p w:rsidR="00800A7D" w:rsidRDefault="00800A7D" w:rsidP="00D83F91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Системи податкових та неподаткових надходжень до бюджетів в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податкових правовідносин в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податкового процессу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Фінансово-правове регулювання здійснення запозичень в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Фінансово-правові основи здійснення публічних видатків в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кошторисно-бюджетного фінансування в Україні</w:t>
      </w:r>
    </w:p>
    <w:p w:rsidR="00800A7D" w:rsidRDefault="00800A7D" w:rsidP="00800A7D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Проблеми правового регулювання грошового обігу в Україні</w:t>
      </w:r>
    </w:p>
    <w:p w:rsidR="006B6C70" w:rsidRPr="00E16D72" w:rsidRDefault="00800A7D" w:rsidP="00E16D72">
      <w:pPr>
        <w:pStyle w:val="af1"/>
        <w:numPr>
          <w:ilvl w:val="0"/>
          <w:numId w:val="12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Фінансово-правові проблеми валютного регулювання в Україні</w:t>
      </w:r>
    </w:p>
    <w:p w:rsidR="008441C9" w:rsidRDefault="008441C9" w:rsidP="008A0D28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КРИМІНАЛІСТИКА</w:t>
      </w:r>
    </w:p>
    <w:p w:rsidR="004F3BE7" w:rsidRPr="00560A34" w:rsidRDefault="004F3BE7" w:rsidP="00560A34">
      <w:pPr>
        <w:pStyle w:val="af1"/>
        <w:numPr>
          <w:ilvl w:val="0"/>
          <w:numId w:val="13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560A34">
        <w:rPr>
          <w:color w:val="000000"/>
          <w:sz w:val="28"/>
          <w:szCs w:val="28"/>
          <w:lang w:val="ru-RU"/>
        </w:rPr>
        <w:t>Актуальні проблеми призначення та проведення судових експертиз</w:t>
      </w:r>
    </w:p>
    <w:p w:rsidR="008A3098" w:rsidRPr="00560A34" w:rsidRDefault="008A3098" w:rsidP="00152EC7">
      <w:pPr>
        <w:pStyle w:val="af1"/>
        <w:numPr>
          <w:ilvl w:val="0"/>
          <w:numId w:val="13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560A34">
        <w:rPr>
          <w:color w:val="000000"/>
          <w:sz w:val="28"/>
          <w:szCs w:val="28"/>
          <w:lang w:val="ru-RU"/>
        </w:rPr>
        <w:t xml:space="preserve">Особливості використання спеціальних знань при розслідуванні </w:t>
      </w:r>
      <w:r w:rsidR="00EC66AF" w:rsidRPr="00560A34">
        <w:rPr>
          <w:color w:val="000000"/>
          <w:sz w:val="28"/>
          <w:szCs w:val="28"/>
          <w:lang w:val="ru-RU"/>
        </w:rPr>
        <w:t>злочинів</w:t>
      </w:r>
    </w:p>
    <w:p w:rsidR="00D83F91" w:rsidRPr="00560A34" w:rsidRDefault="00D83F91" w:rsidP="007A460C">
      <w:pPr>
        <w:pStyle w:val="af1"/>
        <w:numPr>
          <w:ilvl w:val="0"/>
          <w:numId w:val="13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560A34">
        <w:rPr>
          <w:color w:val="000000"/>
          <w:sz w:val="28"/>
          <w:szCs w:val="28"/>
          <w:lang w:val="ru-RU"/>
        </w:rPr>
        <w:t xml:space="preserve">Особливості розслідування злочинів </w:t>
      </w:r>
      <w:r w:rsidR="00453D50" w:rsidRPr="00560A34">
        <w:rPr>
          <w:color w:val="000000"/>
          <w:sz w:val="28"/>
          <w:szCs w:val="28"/>
          <w:lang w:val="ru-RU"/>
        </w:rPr>
        <w:t>у сфері використання комп</w:t>
      </w:r>
      <w:r w:rsidR="009C5147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="00453D50" w:rsidRPr="00560A34">
        <w:rPr>
          <w:color w:val="000000"/>
          <w:sz w:val="28"/>
          <w:szCs w:val="28"/>
          <w:lang w:val="ru-RU"/>
        </w:rPr>
        <w:t>ютерних технологій</w:t>
      </w:r>
    </w:p>
    <w:p w:rsidR="00453D50" w:rsidRPr="00560A34" w:rsidRDefault="00453D50" w:rsidP="007A460C">
      <w:pPr>
        <w:pStyle w:val="af1"/>
        <w:numPr>
          <w:ilvl w:val="0"/>
          <w:numId w:val="13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560A34">
        <w:rPr>
          <w:color w:val="000000"/>
          <w:sz w:val="28"/>
          <w:szCs w:val="28"/>
          <w:lang w:val="ru-RU"/>
        </w:rPr>
        <w:t xml:space="preserve">Методика розслідування порушень авторського права щодо незаконного розповсюдження та відтворення </w:t>
      </w:r>
      <w:r w:rsidR="004601F8" w:rsidRPr="00560A34">
        <w:rPr>
          <w:color w:val="000000"/>
          <w:sz w:val="28"/>
          <w:szCs w:val="28"/>
          <w:lang w:val="ru-RU"/>
        </w:rPr>
        <w:t>комп</w:t>
      </w:r>
      <w:r w:rsidR="00803A9D" w:rsidRPr="004F4607">
        <w:rPr>
          <w:rStyle w:val="ff01"/>
          <w:rFonts w:ascii="Times New Roman" w:hAnsi="Times New Roman"/>
          <w:color w:val="000000"/>
          <w:sz w:val="28"/>
          <w:szCs w:val="28"/>
          <w:lang w:val="ru-RU"/>
        </w:rPr>
        <w:t>'</w:t>
      </w:r>
      <w:r w:rsidR="004601F8" w:rsidRPr="00560A34">
        <w:rPr>
          <w:color w:val="000000"/>
          <w:sz w:val="28"/>
          <w:szCs w:val="28"/>
          <w:lang w:val="ru-RU"/>
        </w:rPr>
        <w:t>ютерних програм</w:t>
      </w:r>
    </w:p>
    <w:p w:rsidR="004601F8" w:rsidRPr="00E16D72" w:rsidRDefault="00EC66AF" w:rsidP="00E16D72">
      <w:pPr>
        <w:pStyle w:val="af1"/>
        <w:numPr>
          <w:ilvl w:val="0"/>
          <w:numId w:val="13"/>
        </w:numPr>
        <w:spacing w:line="360" w:lineRule="auto"/>
        <w:ind w:left="851" w:hanging="284"/>
        <w:jc w:val="both"/>
        <w:rPr>
          <w:color w:val="000000"/>
          <w:sz w:val="28"/>
          <w:szCs w:val="28"/>
          <w:lang w:val="ru-RU"/>
        </w:rPr>
      </w:pPr>
      <w:r w:rsidRPr="00560A34">
        <w:rPr>
          <w:color w:val="000000"/>
          <w:sz w:val="28"/>
          <w:szCs w:val="28"/>
          <w:lang w:val="ru-RU"/>
        </w:rPr>
        <w:t>Розслідування фальшивомонетництва</w:t>
      </w:r>
    </w:p>
    <w:sectPr w:rsidR="004601F8" w:rsidRPr="00E16D72" w:rsidSect="00C137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7D" w:rsidRDefault="00CC237D" w:rsidP="005B3414">
      <w:r>
        <w:separator/>
      </w:r>
    </w:p>
  </w:endnote>
  <w:endnote w:type="continuationSeparator" w:id="0">
    <w:p w:rsidR="00CC237D" w:rsidRDefault="00CC237D" w:rsidP="005B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9" w:rsidRDefault="00D65D52" w:rsidP="00C1375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32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32A9" w:rsidRDefault="007432A9" w:rsidP="00C1375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9" w:rsidRDefault="00D65D52" w:rsidP="00C1375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32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83C">
      <w:rPr>
        <w:rStyle w:val="a8"/>
        <w:noProof/>
      </w:rPr>
      <w:t>20</w:t>
    </w:r>
    <w:r>
      <w:rPr>
        <w:rStyle w:val="a8"/>
      </w:rPr>
      <w:fldChar w:fldCharType="end"/>
    </w:r>
  </w:p>
  <w:p w:rsidR="007432A9" w:rsidRDefault="007432A9" w:rsidP="00C1375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7D" w:rsidRDefault="00CC237D" w:rsidP="005B3414">
      <w:r>
        <w:separator/>
      </w:r>
    </w:p>
  </w:footnote>
  <w:footnote w:type="continuationSeparator" w:id="0">
    <w:p w:rsidR="00CC237D" w:rsidRDefault="00CC237D" w:rsidP="005B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A7214"/>
    <w:lvl w:ilvl="0">
      <w:numFmt w:val="bullet"/>
      <w:lvlText w:val="*"/>
      <w:lvlJc w:val="left"/>
    </w:lvl>
  </w:abstractNum>
  <w:abstractNum w:abstractNumId="1">
    <w:nsid w:val="06423DE9"/>
    <w:multiLevelType w:val="hybridMultilevel"/>
    <w:tmpl w:val="A4D64F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847A1"/>
    <w:multiLevelType w:val="hybridMultilevel"/>
    <w:tmpl w:val="45A2AD4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CF05D9"/>
    <w:multiLevelType w:val="hybridMultilevel"/>
    <w:tmpl w:val="1F0094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54B9"/>
    <w:multiLevelType w:val="hybridMultilevel"/>
    <w:tmpl w:val="A03001B0"/>
    <w:lvl w:ilvl="0" w:tplc="0B3AEFBC">
      <w:start w:val="1"/>
      <w:numFmt w:val="bullet"/>
      <w:lvlText w:val="−"/>
      <w:lvlJc w:val="left"/>
      <w:pPr>
        <w:ind w:left="900" w:hanging="360"/>
      </w:pPr>
      <w:rPr>
        <w:rFonts w:ascii="ff1" w:eastAsia="Times New Roman" w:hAnsi="ff1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82333C6"/>
    <w:multiLevelType w:val="hybridMultilevel"/>
    <w:tmpl w:val="013EE2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0AA2"/>
    <w:multiLevelType w:val="hybridMultilevel"/>
    <w:tmpl w:val="C26412E8"/>
    <w:lvl w:ilvl="0" w:tplc="3C8C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B0061"/>
    <w:multiLevelType w:val="hybridMultilevel"/>
    <w:tmpl w:val="77F68F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053C"/>
    <w:multiLevelType w:val="hybridMultilevel"/>
    <w:tmpl w:val="E192378A"/>
    <w:lvl w:ilvl="0" w:tplc="3C8C5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934239"/>
    <w:multiLevelType w:val="hybridMultilevel"/>
    <w:tmpl w:val="ACF6C7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204900"/>
    <w:multiLevelType w:val="hybridMultilevel"/>
    <w:tmpl w:val="8876C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7976"/>
    <w:multiLevelType w:val="hybridMultilevel"/>
    <w:tmpl w:val="CC207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438"/>
    <w:multiLevelType w:val="hybridMultilevel"/>
    <w:tmpl w:val="444C75E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40593D"/>
    <w:multiLevelType w:val="hybridMultilevel"/>
    <w:tmpl w:val="772684E0"/>
    <w:lvl w:ilvl="0" w:tplc="3C8C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124B"/>
    <w:multiLevelType w:val="hybridMultilevel"/>
    <w:tmpl w:val="EE9C7D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592379"/>
    <w:multiLevelType w:val="hybridMultilevel"/>
    <w:tmpl w:val="2E8E476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C85A0B"/>
    <w:multiLevelType w:val="hybridMultilevel"/>
    <w:tmpl w:val="4602482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F3D70CB"/>
    <w:multiLevelType w:val="hybridMultilevel"/>
    <w:tmpl w:val="CC34A280"/>
    <w:lvl w:ilvl="0" w:tplc="3C8C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019FD"/>
    <w:multiLevelType w:val="hybridMultilevel"/>
    <w:tmpl w:val="C990244A"/>
    <w:lvl w:ilvl="0" w:tplc="B7107D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B766865"/>
    <w:multiLevelType w:val="hybridMultilevel"/>
    <w:tmpl w:val="7968F7D8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96364"/>
    <w:multiLevelType w:val="hybridMultilevel"/>
    <w:tmpl w:val="9292871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A83BBC"/>
    <w:multiLevelType w:val="hybridMultilevel"/>
    <w:tmpl w:val="C9EA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9"/>
  </w:num>
  <w:num w:numId="10">
    <w:abstractNumId w:val="15"/>
  </w:num>
  <w:num w:numId="11">
    <w:abstractNumId w:val="20"/>
  </w:num>
  <w:num w:numId="12">
    <w:abstractNumId w:val="16"/>
  </w:num>
  <w:num w:numId="13">
    <w:abstractNumId w:val="2"/>
  </w:num>
  <w:num w:numId="14">
    <w:abstractNumId w:val="11"/>
  </w:num>
  <w:num w:numId="15">
    <w:abstractNumId w:val="21"/>
  </w:num>
  <w:num w:numId="16">
    <w:abstractNumId w:val="3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C6"/>
    <w:rsid w:val="000026F6"/>
    <w:rsid w:val="00005484"/>
    <w:rsid w:val="00005DF8"/>
    <w:rsid w:val="000134E5"/>
    <w:rsid w:val="00014D65"/>
    <w:rsid w:val="0002148C"/>
    <w:rsid w:val="000334AA"/>
    <w:rsid w:val="00034AA4"/>
    <w:rsid w:val="00036B7A"/>
    <w:rsid w:val="000373C7"/>
    <w:rsid w:val="000413EE"/>
    <w:rsid w:val="000426A3"/>
    <w:rsid w:val="00043450"/>
    <w:rsid w:val="000507E6"/>
    <w:rsid w:val="0005272C"/>
    <w:rsid w:val="00052F01"/>
    <w:rsid w:val="00054E60"/>
    <w:rsid w:val="000570BC"/>
    <w:rsid w:val="000638B0"/>
    <w:rsid w:val="0006424A"/>
    <w:rsid w:val="0006435C"/>
    <w:rsid w:val="000678FD"/>
    <w:rsid w:val="000719C4"/>
    <w:rsid w:val="00075415"/>
    <w:rsid w:val="00076951"/>
    <w:rsid w:val="00087D3F"/>
    <w:rsid w:val="00095B8B"/>
    <w:rsid w:val="000B0A52"/>
    <w:rsid w:val="000B11F4"/>
    <w:rsid w:val="000B546F"/>
    <w:rsid w:val="000B58C6"/>
    <w:rsid w:val="000B7EB3"/>
    <w:rsid w:val="000C1451"/>
    <w:rsid w:val="000C2559"/>
    <w:rsid w:val="000C5098"/>
    <w:rsid w:val="000C566A"/>
    <w:rsid w:val="000C6A7C"/>
    <w:rsid w:val="000D0680"/>
    <w:rsid w:val="000D2DCB"/>
    <w:rsid w:val="000D579C"/>
    <w:rsid w:val="000D7C64"/>
    <w:rsid w:val="000E1EB8"/>
    <w:rsid w:val="000E2D1D"/>
    <w:rsid w:val="000E46DA"/>
    <w:rsid w:val="000E4F72"/>
    <w:rsid w:val="000E6043"/>
    <w:rsid w:val="000E66B5"/>
    <w:rsid w:val="000F3134"/>
    <w:rsid w:val="000F3B43"/>
    <w:rsid w:val="000F4222"/>
    <w:rsid w:val="000F4432"/>
    <w:rsid w:val="0010003A"/>
    <w:rsid w:val="001031A4"/>
    <w:rsid w:val="00105F14"/>
    <w:rsid w:val="001065D1"/>
    <w:rsid w:val="00117E4C"/>
    <w:rsid w:val="001206BD"/>
    <w:rsid w:val="001235FD"/>
    <w:rsid w:val="00123D0F"/>
    <w:rsid w:val="00125107"/>
    <w:rsid w:val="00127FC6"/>
    <w:rsid w:val="00133D1E"/>
    <w:rsid w:val="00142B35"/>
    <w:rsid w:val="001433FC"/>
    <w:rsid w:val="001465CB"/>
    <w:rsid w:val="001516C6"/>
    <w:rsid w:val="00151D3D"/>
    <w:rsid w:val="00152EC7"/>
    <w:rsid w:val="0016372E"/>
    <w:rsid w:val="00165BA2"/>
    <w:rsid w:val="00170B74"/>
    <w:rsid w:val="0017496B"/>
    <w:rsid w:val="0018328A"/>
    <w:rsid w:val="001929EA"/>
    <w:rsid w:val="00192BC6"/>
    <w:rsid w:val="00194A24"/>
    <w:rsid w:val="00195E9D"/>
    <w:rsid w:val="00197960"/>
    <w:rsid w:val="00197AB2"/>
    <w:rsid w:val="001A01A4"/>
    <w:rsid w:val="001A4EFD"/>
    <w:rsid w:val="001A559D"/>
    <w:rsid w:val="001A6F9D"/>
    <w:rsid w:val="001B0D10"/>
    <w:rsid w:val="001C41BC"/>
    <w:rsid w:val="001D01D2"/>
    <w:rsid w:val="001D037C"/>
    <w:rsid w:val="001D5D47"/>
    <w:rsid w:val="001D5DD6"/>
    <w:rsid w:val="001D6E69"/>
    <w:rsid w:val="001D7A07"/>
    <w:rsid w:val="001E1D0C"/>
    <w:rsid w:val="001E31E6"/>
    <w:rsid w:val="001E39E8"/>
    <w:rsid w:val="001E42BB"/>
    <w:rsid w:val="001F7CB6"/>
    <w:rsid w:val="0020342B"/>
    <w:rsid w:val="00211200"/>
    <w:rsid w:val="002131C3"/>
    <w:rsid w:val="00215FB5"/>
    <w:rsid w:val="002172FF"/>
    <w:rsid w:val="00222ED9"/>
    <w:rsid w:val="002264E7"/>
    <w:rsid w:val="002268E5"/>
    <w:rsid w:val="00230FCA"/>
    <w:rsid w:val="00231113"/>
    <w:rsid w:val="00231BD7"/>
    <w:rsid w:val="0023447B"/>
    <w:rsid w:val="002345E0"/>
    <w:rsid w:val="00234A34"/>
    <w:rsid w:val="002359C1"/>
    <w:rsid w:val="00241F6D"/>
    <w:rsid w:val="00243892"/>
    <w:rsid w:val="00246AFC"/>
    <w:rsid w:val="00255C66"/>
    <w:rsid w:val="00256978"/>
    <w:rsid w:val="002623C0"/>
    <w:rsid w:val="00262842"/>
    <w:rsid w:val="00265100"/>
    <w:rsid w:val="002723BF"/>
    <w:rsid w:val="00273FB3"/>
    <w:rsid w:val="00274210"/>
    <w:rsid w:val="00280089"/>
    <w:rsid w:val="0028109B"/>
    <w:rsid w:val="00281FE0"/>
    <w:rsid w:val="00285685"/>
    <w:rsid w:val="00285C11"/>
    <w:rsid w:val="00286759"/>
    <w:rsid w:val="00286FD6"/>
    <w:rsid w:val="00292F1D"/>
    <w:rsid w:val="00293197"/>
    <w:rsid w:val="00295AB9"/>
    <w:rsid w:val="002A23CA"/>
    <w:rsid w:val="002A240D"/>
    <w:rsid w:val="002A5A23"/>
    <w:rsid w:val="002A7997"/>
    <w:rsid w:val="002B13F6"/>
    <w:rsid w:val="002C05E8"/>
    <w:rsid w:val="002C1273"/>
    <w:rsid w:val="002D2795"/>
    <w:rsid w:val="002D2ECE"/>
    <w:rsid w:val="002D3790"/>
    <w:rsid w:val="002D383C"/>
    <w:rsid w:val="002D60DA"/>
    <w:rsid w:val="002E3B10"/>
    <w:rsid w:val="002E4A87"/>
    <w:rsid w:val="002E6CB4"/>
    <w:rsid w:val="002E7BEE"/>
    <w:rsid w:val="002F3E29"/>
    <w:rsid w:val="002F5236"/>
    <w:rsid w:val="002F791F"/>
    <w:rsid w:val="0030173B"/>
    <w:rsid w:val="00302A64"/>
    <w:rsid w:val="00302CDC"/>
    <w:rsid w:val="00305DBE"/>
    <w:rsid w:val="00311265"/>
    <w:rsid w:val="003227A9"/>
    <w:rsid w:val="0032645F"/>
    <w:rsid w:val="00326BE7"/>
    <w:rsid w:val="00330C84"/>
    <w:rsid w:val="00334BBA"/>
    <w:rsid w:val="00335BB5"/>
    <w:rsid w:val="00340CB0"/>
    <w:rsid w:val="00341D91"/>
    <w:rsid w:val="00343429"/>
    <w:rsid w:val="0034413E"/>
    <w:rsid w:val="00346DD4"/>
    <w:rsid w:val="00350E9A"/>
    <w:rsid w:val="003519E6"/>
    <w:rsid w:val="003610B5"/>
    <w:rsid w:val="0037329D"/>
    <w:rsid w:val="00383924"/>
    <w:rsid w:val="00385ABD"/>
    <w:rsid w:val="00385B72"/>
    <w:rsid w:val="00391D81"/>
    <w:rsid w:val="00391E8F"/>
    <w:rsid w:val="00392341"/>
    <w:rsid w:val="003933BD"/>
    <w:rsid w:val="00395CC1"/>
    <w:rsid w:val="003A0777"/>
    <w:rsid w:val="003A0BDF"/>
    <w:rsid w:val="003A1207"/>
    <w:rsid w:val="003A42C9"/>
    <w:rsid w:val="003B0E60"/>
    <w:rsid w:val="003B13A8"/>
    <w:rsid w:val="003B2B87"/>
    <w:rsid w:val="003B2C5F"/>
    <w:rsid w:val="003B2FFF"/>
    <w:rsid w:val="003B3C44"/>
    <w:rsid w:val="003C0A51"/>
    <w:rsid w:val="003C1AF5"/>
    <w:rsid w:val="003C3BF3"/>
    <w:rsid w:val="003C448B"/>
    <w:rsid w:val="003C4F38"/>
    <w:rsid w:val="003C5D4F"/>
    <w:rsid w:val="003D1CFE"/>
    <w:rsid w:val="003D4111"/>
    <w:rsid w:val="003E018E"/>
    <w:rsid w:val="003E56D4"/>
    <w:rsid w:val="003E5B34"/>
    <w:rsid w:val="003F1051"/>
    <w:rsid w:val="003F457E"/>
    <w:rsid w:val="003F61EF"/>
    <w:rsid w:val="003F6732"/>
    <w:rsid w:val="004033AE"/>
    <w:rsid w:val="00404170"/>
    <w:rsid w:val="00404CBB"/>
    <w:rsid w:val="00404E6E"/>
    <w:rsid w:val="00406203"/>
    <w:rsid w:val="00412236"/>
    <w:rsid w:val="00415453"/>
    <w:rsid w:val="00417159"/>
    <w:rsid w:val="0042050F"/>
    <w:rsid w:val="00420782"/>
    <w:rsid w:val="004266A4"/>
    <w:rsid w:val="00434F71"/>
    <w:rsid w:val="004353CB"/>
    <w:rsid w:val="00437380"/>
    <w:rsid w:val="0044038B"/>
    <w:rsid w:val="00440D94"/>
    <w:rsid w:val="004431A3"/>
    <w:rsid w:val="00444C6A"/>
    <w:rsid w:val="00446550"/>
    <w:rsid w:val="004520C9"/>
    <w:rsid w:val="00453D50"/>
    <w:rsid w:val="00454667"/>
    <w:rsid w:val="004601F8"/>
    <w:rsid w:val="00460E79"/>
    <w:rsid w:val="00470D01"/>
    <w:rsid w:val="00473742"/>
    <w:rsid w:val="00475245"/>
    <w:rsid w:val="00482BE6"/>
    <w:rsid w:val="00487E8B"/>
    <w:rsid w:val="00487F1F"/>
    <w:rsid w:val="004937F3"/>
    <w:rsid w:val="004957AC"/>
    <w:rsid w:val="00495B74"/>
    <w:rsid w:val="004A1687"/>
    <w:rsid w:val="004A583D"/>
    <w:rsid w:val="004A6004"/>
    <w:rsid w:val="004A6023"/>
    <w:rsid w:val="004B2C06"/>
    <w:rsid w:val="004B4DF5"/>
    <w:rsid w:val="004B7CEE"/>
    <w:rsid w:val="004C2BA0"/>
    <w:rsid w:val="004C3F98"/>
    <w:rsid w:val="004D0B86"/>
    <w:rsid w:val="004D2BCF"/>
    <w:rsid w:val="004D4E96"/>
    <w:rsid w:val="004D5B81"/>
    <w:rsid w:val="004E2C34"/>
    <w:rsid w:val="004E2EF8"/>
    <w:rsid w:val="004E5311"/>
    <w:rsid w:val="004E55F3"/>
    <w:rsid w:val="004E7F03"/>
    <w:rsid w:val="004F1F40"/>
    <w:rsid w:val="004F20C6"/>
    <w:rsid w:val="004F3538"/>
    <w:rsid w:val="004F3BE7"/>
    <w:rsid w:val="004F7906"/>
    <w:rsid w:val="004F7EE4"/>
    <w:rsid w:val="00504DCC"/>
    <w:rsid w:val="00506849"/>
    <w:rsid w:val="00511474"/>
    <w:rsid w:val="00515941"/>
    <w:rsid w:val="005163EC"/>
    <w:rsid w:val="005165AD"/>
    <w:rsid w:val="00516D87"/>
    <w:rsid w:val="00520A46"/>
    <w:rsid w:val="00521BAC"/>
    <w:rsid w:val="005259A4"/>
    <w:rsid w:val="00527973"/>
    <w:rsid w:val="005327CB"/>
    <w:rsid w:val="00533DDC"/>
    <w:rsid w:val="00534BC9"/>
    <w:rsid w:val="005440E8"/>
    <w:rsid w:val="00546808"/>
    <w:rsid w:val="00547924"/>
    <w:rsid w:val="00550D30"/>
    <w:rsid w:val="00560A34"/>
    <w:rsid w:val="00566DA9"/>
    <w:rsid w:val="00570D19"/>
    <w:rsid w:val="00574E0D"/>
    <w:rsid w:val="00575223"/>
    <w:rsid w:val="0057550E"/>
    <w:rsid w:val="0057602C"/>
    <w:rsid w:val="00582825"/>
    <w:rsid w:val="005855CE"/>
    <w:rsid w:val="00586535"/>
    <w:rsid w:val="005972A9"/>
    <w:rsid w:val="00597508"/>
    <w:rsid w:val="005A581E"/>
    <w:rsid w:val="005A6AA7"/>
    <w:rsid w:val="005B27C8"/>
    <w:rsid w:val="005B2B58"/>
    <w:rsid w:val="005B3414"/>
    <w:rsid w:val="005B5804"/>
    <w:rsid w:val="005B638E"/>
    <w:rsid w:val="005B69FA"/>
    <w:rsid w:val="005B7440"/>
    <w:rsid w:val="005C63BD"/>
    <w:rsid w:val="005D12AF"/>
    <w:rsid w:val="005D2ACA"/>
    <w:rsid w:val="005D2D33"/>
    <w:rsid w:val="005D2F41"/>
    <w:rsid w:val="005D4440"/>
    <w:rsid w:val="005D6712"/>
    <w:rsid w:val="005D72BD"/>
    <w:rsid w:val="005E13E5"/>
    <w:rsid w:val="005E50CB"/>
    <w:rsid w:val="0060007A"/>
    <w:rsid w:val="00601364"/>
    <w:rsid w:val="00601548"/>
    <w:rsid w:val="0060156A"/>
    <w:rsid w:val="0060196D"/>
    <w:rsid w:val="006024E7"/>
    <w:rsid w:val="0060714A"/>
    <w:rsid w:val="006075B2"/>
    <w:rsid w:val="00625C8F"/>
    <w:rsid w:val="00630E0C"/>
    <w:rsid w:val="006311D5"/>
    <w:rsid w:val="00633F0F"/>
    <w:rsid w:val="00634CEF"/>
    <w:rsid w:val="00635E10"/>
    <w:rsid w:val="00636B02"/>
    <w:rsid w:val="00636F38"/>
    <w:rsid w:val="00643331"/>
    <w:rsid w:val="006445B0"/>
    <w:rsid w:val="00646A24"/>
    <w:rsid w:val="00654047"/>
    <w:rsid w:val="006547AE"/>
    <w:rsid w:val="00655E2C"/>
    <w:rsid w:val="00660E45"/>
    <w:rsid w:val="00671E3C"/>
    <w:rsid w:val="0067733F"/>
    <w:rsid w:val="0068460F"/>
    <w:rsid w:val="006920B4"/>
    <w:rsid w:val="006A1035"/>
    <w:rsid w:val="006A4240"/>
    <w:rsid w:val="006B076D"/>
    <w:rsid w:val="006B1891"/>
    <w:rsid w:val="006B35CD"/>
    <w:rsid w:val="006B4F2D"/>
    <w:rsid w:val="006B5604"/>
    <w:rsid w:val="006B6B6D"/>
    <w:rsid w:val="006B6C70"/>
    <w:rsid w:val="006C4306"/>
    <w:rsid w:val="006C6A16"/>
    <w:rsid w:val="006D25AD"/>
    <w:rsid w:val="006D3462"/>
    <w:rsid w:val="006D4210"/>
    <w:rsid w:val="006D68AA"/>
    <w:rsid w:val="006E4C42"/>
    <w:rsid w:val="006E7B3A"/>
    <w:rsid w:val="006F5417"/>
    <w:rsid w:val="00700F7D"/>
    <w:rsid w:val="00703803"/>
    <w:rsid w:val="00714C1F"/>
    <w:rsid w:val="00715151"/>
    <w:rsid w:val="0071742E"/>
    <w:rsid w:val="00717F2D"/>
    <w:rsid w:val="00720156"/>
    <w:rsid w:val="00720B24"/>
    <w:rsid w:val="007317C6"/>
    <w:rsid w:val="007345FC"/>
    <w:rsid w:val="007353B8"/>
    <w:rsid w:val="00741636"/>
    <w:rsid w:val="00741E79"/>
    <w:rsid w:val="00741F0F"/>
    <w:rsid w:val="0074293F"/>
    <w:rsid w:val="007432A9"/>
    <w:rsid w:val="007441CC"/>
    <w:rsid w:val="0074497A"/>
    <w:rsid w:val="00746C6C"/>
    <w:rsid w:val="00746E54"/>
    <w:rsid w:val="0074752B"/>
    <w:rsid w:val="0074782E"/>
    <w:rsid w:val="00751220"/>
    <w:rsid w:val="00751CD6"/>
    <w:rsid w:val="00751F7C"/>
    <w:rsid w:val="00752024"/>
    <w:rsid w:val="00756D7C"/>
    <w:rsid w:val="0075703D"/>
    <w:rsid w:val="007570C7"/>
    <w:rsid w:val="007634BA"/>
    <w:rsid w:val="00763CAC"/>
    <w:rsid w:val="00764AF3"/>
    <w:rsid w:val="0076503B"/>
    <w:rsid w:val="00765893"/>
    <w:rsid w:val="00767362"/>
    <w:rsid w:val="00767A19"/>
    <w:rsid w:val="00767B1D"/>
    <w:rsid w:val="00770782"/>
    <w:rsid w:val="00770F95"/>
    <w:rsid w:val="00771685"/>
    <w:rsid w:val="007739DD"/>
    <w:rsid w:val="00774BC1"/>
    <w:rsid w:val="00776751"/>
    <w:rsid w:val="00776D20"/>
    <w:rsid w:val="00776F1F"/>
    <w:rsid w:val="007773EF"/>
    <w:rsid w:val="00777C88"/>
    <w:rsid w:val="007848B1"/>
    <w:rsid w:val="00790E16"/>
    <w:rsid w:val="0079192C"/>
    <w:rsid w:val="00792B71"/>
    <w:rsid w:val="007962D8"/>
    <w:rsid w:val="00796CCB"/>
    <w:rsid w:val="007A1306"/>
    <w:rsid w:val="007A3C38"/>
    <w:rsid w:val="007A460C"/>
    <w:rsid w:val="007A6FA6"/>
    <w:rsid w:val="007A75DB"/>
    <w:rsid w:val="007B12E9"/>
    <w:rsid w:val="007C3904"/>
    <w:rsid w:val="007C5419"/>
    <w:rsid w:val="007C55B1"/>
    <w:rsid w:val="007D2BC8"/>
    <w:rsid w:val="007D661B"/>
    <w:rsid w:val="007E300E"/>
    <w:rsid w:val="007E450A"/>
    <w:rsid w:val="007E73B5"/>
    <w:rsid w:val="007F6638"/>
    <w:rsid w:val="00800A7D"/>
    <w:rsid w:val="00800E27"/>
    <w:rsid w:val="00803131"/>
    <w:rsid w:val="00803A9D"/>
    <w:rsid w:val="00807297"/>
    <w:rsid w:val="00814F38"/>
    <w:rsid w:val="0081741F"/>
    <w:rsid w:val="00823B9C"/>
    <w:rsid w:val="008353C7"/>
    <w:rsid w:val="00836675"/>
    <w:rsid w:val="00843109"/>
    <w:rsid w:val="008441C9"/>
    <w:rsid w:val="008444C9"/>
    <w:rsid w:val="00846334"/>
    <w:rsid w:val="0084697A"/>
    <w:rsid w:val="00850A25"/>
    <w:rsid w:val="0085274E"/>
    <w:rsid w:val="008534F7"/>
    <w:rsid w:val="0086390C"/>
    <w:rsid w:val="008704FC"/>
    <w:rsid w:val="0087065B"/>
    <w:rsid w:val="00875E88"/>
    <w:rsid w:val="00877FFD"/>
    <w:rsid w:val="00880299"/>
    <w:rsid w:val="008828F2"/>
    <w:rsid w:val="00886117"/>
    <w:rsid w:val="00887202"/>
    <w:rsid w:val="00892BF6"/>
    <w:rsid w:val="008962A2"/>
    <w:rsid w:val="008A0D28"/>
    <w:rsid w:val="008A3098"/>
    <w:rsid w:val="008A3491"/>
    <w:rsid w:val="008A6ACB"/>
    <w:rsid w:val="008B09CA"/>
    <w:rsid w:val="008B3395"/>
    <w:rsid w:val="008B5944"/>
    <w:rsid w:val="008C3F7B"/>
    <w:rsid w:val="008C6480"/>
    <w:rsid w:val="008D20D9"/>
    <w:rsid w:val="008D4B7E"/>
    <w:rsid w:val="008D559C"/>
    <w:rsid w:val="008D6713"/>
    <w:rsid w:val="008E2737"/>
    <w:rsid w:val="008E4185"/>
    <w:rsid w:val="008E720D"/>
    <w:rsid w:val="008E7B91"/>
    <w:rsid w:val="008F4251"/>
    <w:rsid w:val="008F65B6"/>
    <w:rsid w:val="0090030F"/>
    <w:rsid w:val="00904537"/>
    <w:rsid w:val="00904957"/>
    <w:rsid w:val="00911E50"/>
    <w:rsid w:val="0091209E"/>
    <w:rsid w:val="00913D4E"/>
    <w:rsid w:val="00913F3B"/>
    <w:rsid w:val="00920660"/>
    <w:rsid w:val="00927D5E"/>
    <w:rsid w:val="00927F20"/>
    <w:rsid w:val="00930EF9"/>
    <w:rsid w:val="009323CF"/>
    <w:rsid w:val="0093543C"/>
    <w:rsid w:val="00935930"/>
    <w:rsid w:val="0094073A"/>
    <w:rsid w:val="009426AA"/>
    <w:rsid w:val="009463AA"/>
    <w:rsid w:val="00957ECD"/>
    <w:rsid w:val="0096063A"/>
    <w:rsid w:val="0096114B"/>
    <w:rsid w:val="009658E0"/>
    <w:rsid w:val="00973970"/>
    <w:rsid w:val="00974A5B"/>
    <w:rsid w:val="009826EE"/>
    <w:rsid w:val="009841E9"/>
    <w:rsid w:val="0099050E"/>
    <w:rsid w:val="00993F94"/>
    <w:rsid w:val="00994892"/>
    <w:rsid w:val="009A0C2D"/>
    <w:rsid w:val="009A139F"/>
    <w:rsid w:val="009A2DEA"/>
    <w:rsid w:val="009B0560"/>
    <w:rsid w:val="009B0BDD"/>
    <w:rsid w:val="009B19CE"/>
    <w:rsid w:val="009B4868"/>
    <w:rsid w:val="009B7DA9"/>
    <w:rsid w:val="009C00A5"/>
    <w:rsid w:val="009C3B93"/>
    <w:rsid w:val="009C49D6"/>
    <w:rsid w:val="009C5032"/>
    <w:rsid w:val="009C5147"/>
    <w:rsid w:val="009D1647"/>
    <w:rsid w:val="009D21E2"/>
    <w:rsid w:val="009D2A29"/>
    <w:rsid w:val="009D5FDC"/>
    <w:rsid w:val="009D64B9"/>
    <w:rsid w:val="009E144C"/>
    <w:rsid w:val="009E23DA"/>
    <w:rsid w:val="009E5DCF"/>
    <w:rsid w:val="009E65D9"/>
    <w:rsid w:val="009F0702"/>
    <w:rsid w:val="009F49A0"/>
    <w:rsid w:val="009F6536"/>
    <w:rsid w:val="009F6A57"/>
    <w:rsid w:val="00A128E5"/>
    <w:rsid w:val="00A14157"/>
    <w:rsid w:val="00A24170"/>
    <w:rsid w:val="00A26A88"/>
    <w:rsid w:val="00A3090F"/>
    <w:rsid w:val="00A316B9"/>
    <w:rsid w:val="00A31820"/>
    <w:rsid w:val="00A31E46"/>
    <w:rsid w:val="00A34FD9"/>
    <w:rsid w:val="00A44F9C"/>
    <w:rsid w:val="00A53D79"/>
    <w:rsid w:val="00A53F8C"/>
    <w:rsid w:val="00A54B5C"/>
    <w:rsid w:val="00A54C2F"/>
    <w:rsid w:val="00A60269"/>
    <w:rsid w:val="00A679B2"/>
    <w:rsid w:val="00A719F3"/>
    <w:rsid w:val="00A7221F"/>
    <w:rsid w:val="00A847AE"/>
    <w:rsid w:val="00A84C51"/>
    <w:rsid w:val="00A85885"/>
    <w:rsid w:val="00A861C6"/>
    <w:rsid w:val="00A87E07"/>
    <w:rsid w:val="00A93667"/>
    <w:rsid w:val="00A936E2"/>
    <w:rsid w:val="00AA4971"/>
    <w:rsid w:val="00AA7874"/>
    <w:rsid w:val="00AA7C92"/>
    <w:rsid w:val="00AB5905"/>
    <w:rsid w:val="00AB75BD"/>
    <w:rsid w:val="00AC2CFC"/>
    <w:rsid w:val="00AC3644"/>
    <w:rsid w:val="00AC6557"/>
    <w:rsid w:val="00AC71E8"/>
    <w:rsid w:val="00AD0FAE"/>
    <w:rsid w:val="00AD18E4"/>
    <w:rsid w:val="00AD4ACA"/>
    <w:rsid w:val="00AE01BA"/>
    <w:rsid w:val="00AE085D"/>
    <w:rsid w:val="00AE3EE1"/>
    <w:rsid w:val="00AE76CD"/>
    <w:rsid w:val="00AF3CB3"/>
    <w:rsid w:val="00AF7D6C"/>
    <w:rsid w:val="00B014B9"/>
    <w:rsid w:val="00B01B92"/>
    <w:rsid w:val="00B03F90"/>
    <w:rsid w:val="00B05407"/>
    <w:rsid w:val="00B11374"/>
    <w:rsid w:val="00B12CC9"/>
    <w:rsid w:val="00B12ED7"/>
    <w:rsid w:val="00B14925"/>
    <w:rsid w:val="00B16772"/>
    <w:rsid w:val="00B220A7"/>
    <w:rsid w:val="00B238F5"/>
    <w:rsid w:val="00B36EDF"/>
    <w:rsid w:val="00B41382"/>
    <w:rsid w:val="00B41CF3"/>
    <w:rsid w:val="00B45419"/>
    <w:rsid w:val="00B46851"/>
    <w:rsid w:val="00B50C17"/>
    <w:rsid w:val="00B51B28"/>
    <w:rsid w:val="00B6017D"/>
    <w:rsid w:val="00B61A64"/>
    <w:rsid w:val="00B64370"/>
    <w:rsid w:val="00B7683C"/>
    <w:rsid w:val="00B774C3"/>
    <w:rsid w:val="00B80FA3"/>
    <w:rsid w:val="00B8202A"/>
    <w:rsid w:val="00B8371E"/>
    <w:rsid w:val="00B83E87"/>
    <w:rsid w:val="00B83EB0"/>
    <w:rsid w:val="00B83EC4"/>
    <w:rsid w:val="00B93C62"/>
    <w:rsid w:val="00B94962"/>
    <w:rsid w:val="00B967F0"/>
    <w:rsid w:val="00B97EED"/>
    <w:rsid w:val="00BA36AD"/>
    <w:rsid w:val="00BA647E"/>
    <w:rsid w:val="00BB118A"/>
    <w:rsid w:val="00BB2563"/>
    <w:rsid w:val="00BB6C1B"/>
    <w:rsid w:val="00BB778E"/>
    <w:rsid w:val="00BB78C5"/>
    <w:rsid w:val="00BC2B47"/>
    <w:rsid w:val="00BC32AC"/>
    <w:rsid w:val="00BC37C4"/>
    <w:rsid w:val="00BC4018"/>
    <w:rsid w:val="00BC49EE"/>
    <w:rsid w:val="00BC5EA1"/>
    <w:rsid w:val="00BC6902"/>
    <w:rsid w:val="00BC7893"/>
    <w:rsid w:val="00BE0713"/>
    <w:rsid w:val="00BE3D98"/>
    <w:rsid w:val="00BE3F9B"/>
    <w:rsid w:val="00BE5098"/>
    <w:rsid w:val="00BE747B"/>
    <w:rsid w:val="00BF1B21"/>
    <w:rsid w:val="00BF3F6E"/>
    <w:rsid w:val="00BF5BD6"/>
    <w:rsid w:val="00BF74C6"/>
    <w:rsid w:val="00C01D06"/>
    <w:rsid w:val="00C12302"/>
    <w:rsid w:val="00C13751"/>
    <w:rsid w:val="00C169A7"/>
    <w:rsid w:val="00C17027"/>
    <w:rsid w:val="00C17B4B"/>
    <w:rsid w:val="00C232B2"/>
    <w:rsid w:val="00C30AF0"/>
    <w:rsid w:val="00C351C7"/>
    <w:rsid w:val="00C36FA9"/>
    <w:rsid w:val="00C37055"/>
    <w:rsid w:val="00C41A08"/>
    <w:rsid w:val="00C41E02"/>
    <w:rsid w:val="00C42BAD"/>
    <w:rsid w:val="00C440D6"/>
    <w:rsid w:val="00C508E3"/>
    <w:rsid w:val="00C56A2C"/>
    <w:rsid w:val="00C56C9F"/>
    <w:rsid w:val="00C5761E"/>
    <w:rsid w:val="00C6347A"/>
    <w:rsid w:val="00C649A2"/>
    <w:rsid w:val="00C64D00"/>
    <w:rsid w:val="00C709F3"/>
    <w:rsid w:val="00C81220"/>
    <w:rsid w:val="00C835AD"/>
    <w:rsid w:val="00C87495"/>
    <w:rsid w:val="00C90A05"/>
    <w:rsid w:val="00C90BEF"/>
    <w:rsid w:val="00C911DA"/>
    <w:rsid w:val="00C95281"/>
    <w:rsid w:val="00C974E0"/>
    <w:rsid w:val="00C97956"/>
    <w:rsid w:val="00CA2A73"/>
    <w:rsid w:val="00CA4991"/>
    <w:rsid w:val="00CA4DCC"/>
    <w:rsid w:val="00CA5854"/>
    <w:rsid w:val="00CB1196"/>
    <w:rsid w:val="00CB1F8C"/>
    <w:rsid w:val="00CB3762"/>
    <w:rsid w:val="00CB76D9"/>
    <w:rsid w:val="00CB7ED0"/>
    <w:rsid w:val="00CC2016"/>
    <w:rsid w:val="00CC237D"/>
    <w:rsid w:val="00CC2F0B"/>
    <w:rsid w:val="00CC5AFF"/>
    <w:rsid w:val="00CC5C7B"/>
    <w:rsid w:val="00CC7B00"/>
    <w:rsid w:val="00CD3121"/>
    <w:rsid w:val="00CD3474"/>
    <w:rsid w:val="00CD478B"/>
    <w:rsid w:val="00CD5BC3"/>
    <w:rsid w:val="00CE2BB9"/>
    <w:rsid w:val="00CE326B"/>
    <w:rsid w:val="00CE46BF"/>
    <w:rsid w:val="00CE54C6"/>
    <w:rsid w:val="00CF004E"/>
    <w:rsid w:val="00CF10DC"/>
    <w:rsid w:val="00CF2F6A"/>
    <w:rsid w:val="00CF59A6"/>
    <w:rsid w:val="00D03F13"/>
    <w:rsid w:val="00D041CF"/>
    <w:rsid w:val="00D11804"/>
    <w:rsid w:val="00D120E9"/>
    <w:rsid w:val="00D14D82"/>
    <w:rsid w:val="00D15B21"/>
    <w:rsid w:val="00D17E80"/>
    <w:rsid w:val="00D210A9"/>
    <w:rsid w:val="00D21234"/>
    <w:rsid w:val="00D23204"/>
    <w:rsid w:val="00D25A9E"/>
    <w:rsid w:val="00D26AA8"/>
    <w:rsid w:val="00D3327D"/>
    <w:rsid w:val="00D333C1"/>
    <w:rsid w:val="00D3678B"/>
    <w:rsid w:val="00D432EA"/>
    <w:rsid w:val="00D43370"/>
    <w:rsid w:val="00D45A10"/>
    <w:rsid w:val="00D47CA5"/>
    <w:rsid w:val="00D5000A"/>
    <w:rsid w:val="00D57123"/>
    <w:rsid w:val="00D57451"/>
    <w:rsid w:val="00D62704"/>
    <w:rsid w:val="00D65D52"/>
    <w:rsid w:val="00D82561"/>
    <w:rsid w:val="00D83F91"/>
    <w:rsid w:val="00D9166B"/>
    <w:rsid w:val="00D92600"/>
    <w:rsid w:val="00D9588F"/>
    <w:rsid w:val="00DA32F6"/>
    <w:rsid w:val="00DB3792"/>
    <w:rsid w:val="00DB4B81"/>
    <w:rsid w:val="00DB551B"/>
    <w:rsid w:val="00DB6829"/>
    <w:rsid w:val="00DB7250"/>
    <w:rsid w:val="00DB79F3"/>
    <w:rsid w:val="00DC751D"/>
    <w:rsid w:val="00DD18C4"/>
    <w:rsid w:val="00DD2211"/>
    <w:rsid w:val="00DD376A"/>
    <w:rsid w:val="00DD64BE"/>
    <w:rsid w:val="00DE0D1A"/>
    <w:rsid w:val="00DE62BC"/>
    <w:rsid w:val="00DF2EF1"/>
    <w:rsid w:val="00E01822"/>
    <w:rsid w:val="00E01B12"/>
    <w:rsid w:val="00E11768"/>
    <w:rsid w:val="00E12741"/>
    <w:rsid w:val="00E1470E"/>
    <w:rsid w:val="00E14E90"/>
    <w:rsid w:val="00E1520A"/>
    <w:rsid w:val="00E16D72"/>
    <w:rsid w:val="00E20E4E"/>
    <w:rsid w:val="00E2290D"/>
    <w:rsid w:val="00E24AAB"/>
    <w:rsid w:val="00E25151"/>
    <w:rsid w:val="00E26987"/>
    <w:rsid w:val="00E27105"/>
    <w:rsid w:val="00E272E7"/>
    <w:rsid w:val="00E31A8C"/>
    <w:rsid w:val="00E327CA"/>
    <w:rsid w:val="00E34A2A"/>
    <w:rsid w:val="00E368B4"/>
    <w:rsid w:val="00E400E1"/>
    <w:rsid w:val="00E40C67"/>
    <w:rsid w:val="00E41810"/>
    <w:rsid w:val="00E45B3B"/>
    <w:rsid w:val="00E47DD2"/>
    <w:rsid w:val="00E5025E"/>
    <w:rsid w:val="00E5067C"/>
    <w:rsid w:val="00E52778"/>
    <w:rsid w:val="00E5656A"/>
    <w:rsid w:val="00E621E9"/>
    <w:rsid w:val="00E62A2D"/>
    <w:rsid w:val="00E656B8"/>
    <w:rsid w:val="00E65E96"/>
    <w:rsid w:val="00E734D2"/>
    <w:rsid w:val="00E73CA5"/>
    <w:rsid w:val="00E73EFF"/>
    <w:rsid w:val="00E73F47"/>
    <w:rsid w:val="00E75F8D"/>
    <w:rsid w:val="00E76EF2"/>
    <w:rsid w:val="00E8345B"/>
    <w:rsid w:val="00E83AF8"/>
    <w:rsid w:val="00E83D2E"/>
    <w:rsid w:val="00E84F18"/>
    <w:rsid w:val="00E93CA6"/>
    <w:rsid w:val="00E95345"/>
    <w:rsid w:val="00E979EF"/>
    <w:rsid w:val="00E97CB8"/>
    <w:rsid w:val="00EA07B6"/>
    <w:rsid w:val="00EA18F3"/>
    <w:rsid w:val="00EA1B61"/>
    <w:rsid w:val="00EA5EAF"/>
    <w:rsid w:val="00EA7C55"/>
    <w:rsid w:val="00EB07B3"/>
    <w:rsid w:val="00EB260B"/>
    <w:rsid w:val="00EB3766"/>
    <w:rsid w:val="00EC39CF"/>
    <w:rsid w:val="00EC54C9"/>
    <w:rsid w:val="00EC66AF"/>
    <w:rsid w:val="00ED2027"/>
    <w:rsid w:val="00ED71CC"/>
    <w:rsid w:val="00ED7470"/>
    <w:rsid w:val="00EE205D"/>
    <w:rsid w:val="00EE2AD1"/>
    <w:rsid w:val="00EE4CA7"/>
    <w:rsid w:val="00EE4FC7"/>
    <w:rsid w:val="00EE7F17"/>
    <w:rsid w:val="00F0348B"/>
    <w:rsid w:val="00F03DB4"/>
    <w:rsid w:val="00F04F58"/>
    <w:rsid w:val="00F057E4"/>
    <w:rsid w:val="00F06410"/>
    <w:rsid w:val="00F10AC1"/>
    <w:rsid w:val="00F13732"/>
    <w:rsid w:val="00F15049"/>
    <w:rsid w:val="00F22450"/>
    <w:rsid w:val="00F236C9"/>
    <w:rsid w:val="00F23EAD"/>
    <w:rsid w:val="00F26F33"/>
    <w:rsid w:val="00F27508"/>
    <w:rsid w:val="00F3265B"/>
    <w:rsid w:val="00F336C2"/>
    <w:rsid w:val="00F3610B"/>
    <w:rsid w:val="00F361D6"/>
    <w:rsid w:val="00F37A6E"/>
    <w:rsid w:val="00F4083F"/>
    <w:rsid w:val="00F41060"/>
    <w:rsid w:val="00F4420B"/>
    <w:rsid w:val="00F460E8"/>
    <w:rsid w:val="00F503E5"/>
    <w:rsid w:val="00F51241"/>
    <w:rsid w:val="00F5134A"/>
    <w:rsid w:val="00F52ADF"/>
    <w:rsid w:val="00F530DF"/>
    <w:rsid w:val="00F6074C"/>
    <w:rsid w:val="00F65CD1"/>
    <w:rsid w:val="00F66E49"/>
    <w:rsid w:val="00F670D9"/>
    <w:rsid w:val="00F719FC"/>
    <w:rsid w:val="00F71BBC"/>
    <w:rsid w:val="00F73A66"/>
    <w:rsid w:val="00F75756"/>
    <w:rsid w:val="00F773DA"/>
    <w:rsid w:val="00F85780"/>
    <w:rsid w:val="00F85DB2"/>
    <w:rsid w:val="00F9036F"/>
    <w:rsid w:val="00F9510E"/>
    <w:rsid w:val="00F979BB"/>
    <w:rsid w:val="00FA16AA"/>
    <w:rsid w:val="00FA37F6"/>
    <w:rsid w:val="00FA3C37"/>
    <w:rsid w:val="00FB05A7"/>
    <w:rsid w:val="00FB3FE5"/>
    <w:rsid w:val="00FB59DF"/>
    <w:rsid w:val="00FC20C8"/>
    <w:rsid w:val="00FC7EE2"/>
    <w:rsid w:val="00FD0DD6"/>
    <w:rsid w:val="00FD33F1"/>
    <w:rsid w:val="00FD395C"/>
    <w:rsid w:val="00FD558E"/>
    <w:rsid w:val="00FD7371"/>
    <w:rsid w:val="00FE2536"/>
    <w:rsid w:val="00FE3E1E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C6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1516C6"/>
    <w:pPr>
      <w:keepNext/>
      <w:pageBreakBefore/>
      <w:spacing w:line="360" w:lineRule="auto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6C6"/>
    <w:pPr>
      <w:keepNext/>
      <w:spacing w:line="36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C6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6C6"/>
    <w:rPr>
      <w:rFonts w:eastAsia="Times New Roman" w:cs="Times New Roman"/>
      <w:szCs w:val="20"/>
      <w:lang w:eastAsia="ru-RU"/>
    </w:rPr>
  </w:style>
  <w:style w:type="character" w:customStyle="1" w:styleId="ff171">
    <w:name w:val="ff171"/>
    <w:basedOn w:val="a0"/>
    <w:rsid w:val="001516C6"/>
    <w:rPr>
      <w:rFonts w:ascii="ff17" w:hAnsi="ff17" w:hint="default"/>
    </w:rPr>
  </w:style>
  <w:style w:type="character" w:customStyle="1" w:styleId="ff141">
    <w:name w:val="ff141"/>
    <w:basedOn w:val="a0"/>
    <w:rsid w:val="001516C6"/>
    <w:rPr>
      <w:rFonts w:ascii="ff14" w:hAnsi="ff14" w:hint="default"/>
    </w:rPr>
  </w:style>
  <w:style w:type="character" w:customStyle="1" w:styleId="ib1">
    <w:name w:val="ib1"/>
    <w:basedOn w:val="a0"/>
    <w:rsid w:val="001516C6"/>
    <w:rPr>
      <w:spacing w:val="0"/>
    </w:rPr>
  </w:style>
  <w:style w:type="character" w:customStyle="1" w:styleId="ff01">
    <w:name w:val="ff01"/>
    <w:basedOn w:val="a0"/>
    <w:rsid w:val="001516C6"/>
    <w:rPr>
      <w:rFonts w:ascii="ff0" w:hAnsi="ff0" w:hint="default"/>
    </w:rPr>
  </w:style>
  <w:style w:type="character" w:customStyle="1" w:styleId="nw1">
    <w:name w:val="nw1"/>
    <w:basedOn w:val="a0"/>
    <w:rsid w:val="001516C6"/>
  </w:style>
  <w:style w:type="character" w:customStyle="1" w:styleId="ff31">
    <w:name w:val="ff31"/>
    <w:basedOn w:val="a0"/>
    <w:rsid w:val="001516C6"/>
    <w:rPr>
      <w:rFonts w:ascii="ff3" w:hAnsi="ff3" w:hint="default"/>
    </w:rPr>
  </w:style>
  <w:style w:type="paragraph" w:styleId="a3">
    <w:name w:val="Body Text"/>
    <w:basedOn w:val="a"/>
    <w:link w:val="a4"/>
    <w:rsid w:val="001516C6"/>
    <w:pPr>
      <w:spacing w:line="360" w:lineRule="auto"/>
      <w:jc w:val="center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16C6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1516C6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516C6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16C6"/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516C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1516C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516C6"/>
    <w:pPr>
      <w:widowControl w:val="0"/>
      <w:autoSpaceDE w:val="0"/>
      <w:autoSpaceDN w:val="0"/>
      <w:adjustRightInd w:val="0"/>
      <w:spacing w:line="495" w:lineRule="exact"/>
      <w:ind w:firstLine="675"/>
      <w:jc w:val="both"/>
    </w:pPr>
  </w:style>
  <w:style w:type="character" w:styleId="a8">
    <w:name w:val="page number"/>
    <w:basedOn w:val="a0"/>
    <w:rsid w:val="001516C6"/>
  </w:style>
  <w:style w:type="paragraph" w:styleId="a9">
    <w:name w:val="Title"/>
    <w:basedOn w:val="a"/>
    <w:link w:val="aa"/>
    <w:qFormat/>
    <w:rsid w:val="001516C6"/>
    <w:pPr>
      <w:spacing w:line="360" w:lineRule="auto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1516C6"/>
    <w:rPr>
      <w:rFonts w:eastAsia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rsid w:val="001516C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1516C6"/>
    <w:rPr>
      <w:rFonts w:eastAsia="Times New Roman" w:cs="Times New Roman"/>
      <w:sz w:val="24"/>
      <w:szCs w:val="24"/>
      <w:lang w:eastAsia="uk-UA"/>
    </w:rPr>
  </w:style>
  <w:style w:type="paragraph" w:styleId="ad">
    <w:name w:val="header"/>
    <w:basedOn w:val="a"/>
    <w:link w:val="ae"/>
    <w:rsid w:val="001516C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1516C6"/>
    <w:rPr>
      <w:rFonts w:eastAsia="Times New Roman" w:cs="Times New Roman"/>
      <w:sz w:val="24"/>
      <w:szCs w:val="24"/>
      <w:lang w:eastAsia="uk-UA"/>
    </w:rPr>
  </w:style>
  <w:style w:type="paragraph" w:styleId="af">
    <w:name w:val="Balloon Text"/>
    <w:basedOn w:val="a"/>
    <w:link w:val="af0"/>
    <w:semiHidden/>
    <w:rsid w:val="001516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516C6"/>
    <w:rPr>
      <w:rFonts w:ascii="Tahoma" w:eastAsia="Times New Roman" w:hAnsi="Tahoma" w:cs="Tahoma"/>
      <w:sz w:val="16"/>
      <w:szCs w:val="16"/>
      <w:lang w:eastAsia="uk-UA"/>
    </w:rPr>
  </w:style>
  <w:style w:type="paragraph" w:styleId="af1">
    <w:name w:val="List Paragraph"/>
    <w:basedOn w:val="a"/>
    <w:uiPriority w:val="34"/>
    <w:qFormat/>
    <w:rsid w:val="00A6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11E3-CB50-4EAA-AA09-C6BD8F8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5575</Words>
  <Characters>31779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Безклубий</dc:creator>
  <cp:lastModifiedBy>Admin</cp:lastModifiedBy>
  <cp:revision>6</cp:revision>
  <dcterms:created xsi:type="dcterms:W3CDTF">2012-02-21T08:02:00Z</dcterms:created>
  <dcterms:modified xsi:type="dcterms:W3CDTF">2014-06-02T22:49:00Z</dcterms:modified>
</cp:coreProperties>
</file>